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A5" w:rsidRDefault="0029736E" w:rsidP="00490659">
      <w:pPr>
        <w:spacing w:after="0"/>
        <w:jc w:val="center"/>
        <w:rPr>
          <w:rFonts w:ascii="Arial" w:hAnsi="Arial" w:cs="Arial"/>
          <w:b/>
          <w:sz w:val="20"/>
          <w:szCs w:val="20"/>
        </w:rPr>
      </w:pPr>
      <w:bookmarkStart w:id="0" w:name="_GoBack"/>
      <w:bookmarkEnd w:id="0"/>
      <w:r>
        <w:rPr>
          <w:noProof/>
          <w:lang w:val="de-AT" w:eastAsia="de-AT"/>
        </w:rPr>
        <w:drawing>
          <wp:inline distT="0" distB="0" distL="0" distR="0">
            <wp:extent cx="1022350" cy="533822"/>
            <wp:effectExtent l="0" t="0" r="6350" b="0"/>
            <wp:docPr id="1" name="Picture 1" descr="ERP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P logo colour 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350" cy="533822"/>
                    </a:xfrm>
                    <a:prstGeom prst="rect">
                      <a:avLst/>
                    </a:prstGeom>
                    <a:noFill/>
                    <a:ln>
                      <a:noFill/>
                    </a:ln>
                  </pic:spPr>
                </pic:pic>
              </a:graphicData>
            </a:graphic>
          </wp:inline>
        </w:drawing>
      </w:r>
    </w:p>
    <w:p w:rsidR="00250AFB" w:rsidRPr="00FF5C51" w:rsidRDefault="00250AFB" w:rsidP="00490659">
      <w:pPr>
        <w:spacing w:after="0"/>
        <w:jc w:val="center"/>
        <w:rPr>
          <w:rFonts w:ascii="Arial" w:hAnsi="Arial" w:cs="Arial"/>
          <w:sz w:val="20"/>
          <w:szCs w:val="20"/>
        </w:rPr>
      </w:pPr>
    </w:p>
    <w:p w:rsidR="00490659" w:rsidRPr="00FF5C51" w:rsidRDefault="00490659" w:rsidP="00490659">
      <w:pPr>
        <w:spacing w:after="0"/>
        <w:jc w:val="center"/>
        <w:rPr>
          <w:rFonts w:ascii="Arial" w:hAnsi="Arial" w:cs="Arial"/>
          <w:b/>
          <w:sz w:val="24"/>
          <w:szCs w:val="24"/>
        </w:rPr>
      </w:pPr>
      <w:r w:rsidRPr="00FF5C51">
        <w:rPr>
          <w:rFonts w:ascii="Arial" w:hAnsi="Arial" w:cs="Arial"/>
          <w:b/>
          <w:sz w:val="24"/>
          <w:szCs w:val="24"/>
        </w:rPr>
        <w:t xml:space="preserve">European Rural Manifesto </w:t>
      </w:r>
    </w:p>
    <w:p w:rsidR="008417D0" w:rsidRDefault="004E6478" w:rsidP="00564636">
      <w:pPr>
        <w:spacing w:after="120"/>
        <w:jc w:val="center"/>
        <w:rPr>
          <w:rFonts w:ascii="Arial" w:hAnsi="Arial" w:cs="Arial"/>
          <w:color w:val="7030A0"/>
          <w:sz w:val="20"/>
          <w:szCs w:val="20"/>
        </w:rPr>
      </w:pPr>
      <w:r>
        <w:rPr>
          <w:rFonts w:ascii="Arial" w:hAnsi="Arial" w:cs="Arial"/>
          <w:b/>
          <w:color w:val="FF0000"/>
          <w:sz w:val="20"/>
          <w:szCs w:val="20"/>
        </w:rPr>
        <w:t>Final draft</w:t>
      </w:r>
      <w:r w:rsidR="0029736E" w:rsidRPr="0029736E">
        <w:rPr>
          <w:rFonts w:ascii="Arial" w:hAnsi="Arial" w:cs="Arial"/>
          <w:color w:val="7030A0"/>
          <w:sz w:val="20"/>
          <w:szCs w:val="20"/>
        </w:rPr>
        <w:t xml:space="preserve"> </w:t>
      </w:r>
    </w:p>
    <w:p w:rsidR="00490659" w:rsidRPr="00FF5C51" w:rsidRDefault="002A640A" w:rsidP="00564636">
      <w:pPr>
        <w:spacing w:after="120"/>
        <w:rPr>
          <w:rFonts w:ascii="Arial" w:hAnsi="Arial" w:cs="Arial"/>
          <w:sz w:val="20"/>
          <w:szCs w:val="20"/>
        </w:rPr>
      </w:pPr>
      <w:proofErr w:type="gramStart"/>
      <w:r>
        <w:rPr>
          <w:rFonts w:ascii="Arial" w:hAnsi="Arial" w:cs="Arial"/>
          <w:sz w:val="20"/>
          <w:szCs w:val="20"/>
        </w:rPr>
        <w:t>1.</w:t>
      </w:r>
      <w:r w:rsidR="008417D0" w:rsidRPr="00FF5C51">
        <w:rPr>
          <w:rFonts w:ascii="Arial" w:hAnsi="Arial" w:cs="Arial"/>
          <w:sz w:val="20"/>
          <w:szCs w:val="20"/>
        </w:rPr>
        <w:t>We</w:t>
      </w:r>
      <w:proofErr w:type="gramEnd"/>
      <w:r w:rsidR="008417D0" w:rsidRPr="00FF5C51">
        <w:rPr>
          <w:rFonts w:ascii="Arial" w:hAnsi="Arial" w:cs="Arial"/>
          <w:sz w:val="20"/>
          <w:szCs w:val="20"/>
        </w:rPr>
        <w:t xml:space="preserve">, representatives of </w:t>
      </w:r>
      <w:r w:rsidR="00F808A9" w:rsidRPr="00FF5C51">
        <w:rPr>
          <w:rFonts w:ascii="Arial" w:hAnsi="Arial" w:cs="Arial"/>
          <w:sz w:val="20"/>
          <w:szCs w:val="20"/>
        </w:rPr>
        <w:t xml:space="preserve">many </w:t>
      </w:r>
      <w:r w:rsidR="00B3646E">
        <w:rPr>
          <w:rFonts w:ascii="Arial" w:hAnsi="Arial" w:cs="Arial"/>
          <w:sz w:val="20"/>
          <w:szCs w:val="20"/>
        </w:rPr>
        <w:t xml:space="preserve">people and </w:t>
      </w:r>
      <w:r w:rsidR="00F808A9" w:rsidRPr="00FF5C51">
        <w:rPr>
          <w:rFonts w:ascii="Arial" w:hAnsi="Arial" w:cs="Arial"/>
          <w:sz w:val="20"/>
          <w:szCs w:val="20"/>
        </w:rPr>
        <w:t xml:space="preserve">organisations rooted in rural Europe, </w:t>
      </w:r>
      <w:r w:rsidR="008417D0" w:rsidRPr="00FF5C51">
        <w:rPr>
          <w:rFonts w:ascii="Arial" w:hAnsi="Arial" w:cs="Arial"/>
          <w:sz w:val="20"/>
          <w:szCs w:val="20"/>
        </w:rPr>
        <w:t>have adopted this European Rural Manifesto as a statement of the aspirations, commitments and demand</w:t>
      </w:r>
      <w:r w:rsidR="009213D5" w:rsidRPr="00FF5C51">
        <w:rPr>
          <w:rFonts w:ascii="Arial" w:hAnsi="Arial" w:cs="Arial"/>
          <w:sz w:val="20"/>
          <w:szCs w:val="20"/>
        </w:rPr>
        <w:t>s</w:t>
      </w:r>
      <w:r w:rsidR="008417D0" w:rsidRPr="00FF5C51">
        <w:rPr>
          <w:rFonts w:ascii="Arial" w:hAnsi="Arial" w:cs="Arial"/>
          <w:sz w:val="20"/>
          <w:szCs w:val="20"/>
        </w:rPr>
        <w:t xml:space="preserve"> of rural people</w:t>
      </w:r>
      <w:r w:rsidR="00EB67D3" w:rsidRPr="00FF5C51">
        <w:rPr>
          <w:rFonts w:ascii="Arial" w:hAnsi="Arial" w:cs="Arial"/>
          <w:sz w:val="20"/>
          <w:szCs w:val="20"/>
        </w:rPr>
        <w:t xml:space="preserve">, drawing upon meetings in many countries during the </w:t>
      </w:r>
      <w:r w:rsidR="00774D06" w:rsidRPr="00FF5C51">
        <w:rPr>
          <w:rFonts w:ascii="Arial" w:hAnsi="Arial" w:cs="Arial"/>
          <w:sz w:val="20"/>
          <w:szCs w:val="20"/>
        </w:rPr>
        <w:t>European Rural Parliament campaign</w:t>
      </w:r>
      <w:r w:rsidR="00EB67D3" w:rsidRPr="00FF5C51">
        <w:rPr>
          <w:rFonts w:ascii="Arial" w:hAnsi="Arial" w:cs="Arial"/>
          <w:sz w:val="20"/>
          <w:szCs w:val="20"/>
        </w:rPr>
        <w:t xml:space="preserve">. </w:t>
      </w:r>
    </w:p>
    <w:p w:rsidR="009213D5" w:rsidRPr="00FF5C51" w:rsidRDefault="002A640A" w:rsidP="00564636">
      <w:pPr>
        <w:spacing w:after="120"/>
        <w:rPr>
          <w:rFonts w:ascii="Arial" w:hAnsi="Arial" w:cs="Arial"/>
          <w:sz w:val="20"/>
          <w:szCs w:val="20"/>
        </w:rPr>
      </w:pPr>
      <w:proofErr w:type="gramStart"/>
      <w:r>
        <w:rPr>
          <w:rFonts w:ascii="Arial" w:hAnsi="Arial" w:cs="Arial"/>
          <w:sz w:val="20"/>
          <w:szCs w:val="20"/>
          <w:u w:val="single"/>
        </w:rPr>
        <w:t>2.</w:t>
      </w:r>
      <w:r w:rsidR="00AB031F" w:rsidRPr="00AB031F">
        <w:rPr>
          <w:rFonts w:ascii="Arial" w:hAnsi="Arial" w:cs="Arial"/>
          <w:sz w:val="20"/>
          <w:szCs w:val="20"/>
          <w:u w:val="single"/>
        </w:rPr>
        <w:t>Diversity</w:t>
      </w:r>
      <w:proofErr w:type="gramEnd"/>
      <w:r w:rsidR="00AB031F" w:rsidRPr="00AB031F">
        <w:rPr>
          <w:rFonts w:ascii="Arial" w:hAnsi="Arial" w:cs="Arial"/>
          <w:sz w:val="20"/>
          <w:szCs w:val="20"/>
          <w:u w:val="single"/>
        </w:rPr>
        <w:t xml:space="preserve"> of rural areas.</w:t>
      </w:r>
      <w:r w:rsidR="00AB031F">
        <w:rPr>
          <w:rFonts w:ascii="Arial" w:hAnsi="Arial" w:cs="Arial"/>
          <w:sz w:val="20"/>
          <w:szCs w:val="20"/>
        </w:rPr>
        <w:t xml:space="preserve">  </w:t>
      </w:r>
      <w:r w:rsidR="008417D0" w:rsidRPr="00FF5C51">
        <w:rPr>
          <w:rFonts w:ascii="Arial" w:hAnsi="Arial" w:cs="Arial"/>
          <w:sz w:val="20"/>
          <w:szCs w:val="20"/>
        </w:rPr>
        <w:t xml:space="preserve">We deeply appreciate the </w:t>
      </w:r>
      <w:r w:rsidR="009213D5" w:rsidRPr="00FF5C51">
        <w:rPr>
          <w:rFonts w:ascii="Arial" w:hAnsi="Arial" w:cs="Arial"/>
          <w:sz w:val="20"/>
          <w:szCs w:val="20"/>
        </w:rPr>
        <w:t xml:space="preserve">wide </w:t>
      </w:r>
      <w:r w:rsidR="008417D0" w:rsidRPr="00FF5C51">
        <w:rPr>
          <w:rFonts w:ascii="Arial" w:hAnsi="Arial" w:cs="Arial"/>
          <w:sz w:val="20"/>
          <w:szCs w:val="20"/>
        </w:rPr>
        <w:t xml:space="preserve">diversity of rural </w:t>
      </w:r>
      <w:r w:rsidR="00351D54">
        <w:rPr>
          <w:rFonts w:ascii="Arial" w:hAnsi="Arial" w:cs="Arial"/>
          <w:sz w:val="20"/>
          <w:szCs w:val="20"/>
        </w:rPr>
        <w:t>peoples</w:t>
      </w:r>
      <w:r w:rsidR="008417D0" w:rsidRPr="00FF5C51">
        <w:rPr>
          <w:rFonts w:ascii="Arial" w:hAnsi="Arial" w:cs="Arial"/>
          <w:sz w:val="20"/>
          <w:szCs w:val="20"/>
        </w:rPr>
        <w:t xml:space="preserve"> in Europe, ari</w:t>
      </w:r>
      <w:r w:rsidR="009213D5" w:rsidRPr="00FF5C51">
        <w:rPr>
          <w:rFonts w:ascii="Arial" w:hAnsi="Arial" w:cs="Arial"/>
          <w:sz w:val="20"/>
          <w:szCs w:val="20"/>
        </w:rPr>
        <w:t xml:space="preserve">sing </w:t>
      </w:r>
      <w:r w:rsidR="008417D0" w:rsidRPr="00FF5C51">
        <w:rPr>
          <w:rFonts w:ascii="Arial" w:hAnsi="Arial" w:cs="Arial"/>
          <w:sz w:val="20"/>
          <w:szCs w:val="20"/>
        </w:rPr>
        <w:t>f</w:t>
      </w:r>
      <w:r w:rsidR="009213D5" w:rsidRPr="00FF5C51">
        <w:rPr>
          <w:rFonts w:ascii="Arial" w:hAnsi="Arial" w:cs="Arial"/>
          <w:sz w:val="20"/>
          <w:szCs w:val="20"/>
        </w:rPr>
        <w:t xml:space="preserve">rom the varied geomorphology, climate and biodiversity of land and sea and from the long history of human activity across the continent.  We see this variety, as expressed in human culture and natural resources, as an enormous </w:t>
      </w:r>
      <w:r w:rsidR="00767EA8">
        <w:rPr>
          <w:rFonts w:ascii="Arial" w:hAnsi="Arial" w:cs="Arial"/>
          <w:sz w:val="20"/>
          <w:szCs w:val="20"/>
        </w:rPr>
        <w:t>oppo</w:t>
      </w:r>
      <w:r w:rsidR="00351D54">
        <w:rPr>
          <w:rFonts w:ascii="Arial" w:hAnsi="Arial" w:cs="Arial"/>
          <w:sz w:val="20"/>
          <w:szCs w:val="20"/>
        </w:rPr>
        <w:t>rtunity</w:t>
      </w:r>
      <w:r w:rsidR="009213D5" w:rsidRPr="00FF5C51">
        <w:rPr>
          <w:rFonts w:ascii="Arial" w:hAnsi="Arial" w:cs="Arial"/>
          <w:sz w:val="20"/>
          <w:szCs w:val="20"/>
        </w:rPr>
        <w:t xml:space="preserve"> for the future well-being of all peoples in Europe.</w:t>
      </w:r>
    </w:p>
    <w:p w:rsidR="00E6565B" w:rsidRPr="00FF5C51" w:rsidRDefault="002A640A" w:rsidP="00564636">
      <w:pPr>
        <w:spacing w:after="120"/>
        <w:rPr>
          <w:rFonts w:ascii="Arial" w:hAnsi="Arial" w:cs="Arial"/>
          <w:sz w:val="20"/>
          <w:szCs w:val="20"/>
        </w:rPr>
      </w:pPr>
      <w:proofErr w:type="gramStart"/>
      <w:r>
        <w:rPr>
          <w:rFonts w:ascii="Arial" w:hAnsi="Arial" w:cs="Arial"/>
          <w:sz w:val="20"/>
          <w:szCs w:val="20"/>
          <w:u w:val="single"/>
        </w:rPr>
        <w:t>3.</w:t>
      </w:r>
      <w:r w:rsidR="00AB031F" w:rsidRPr="00AB031F">
        <w:rPr>
          <w:rFonts w:ascii="Arial" w:hAnsi="Arial" w:cs="Arial"/>
          <w:sz w:val="20"/>
          <w:szCs w:val="20"/>
          <w:u w:val="single"/>
        </w:rPr>
        <w:t>Common</w:t>
      </w:r>
      <w:proofErr w:type="gramEnd"/>
      <w:r w:rsidR="00AB031F" w:rsidRPr="00AB031F">
        <w:rPr>
          <w:rFonts w:ascii="Arial" w:hAnsi="Arial" w:cs="Arial"/>
          <w:sz w:val="20"/>
          <w:szCs w:val="20"/>
          <w:u w:val="single"/>
        </w:rPr>
        <w:t xml:space="preserve"> values</w:t>
      </w:r>
      <w:r w:rsidR="00AB031F">
        <w:rPr>
          <w:rFonts w:ascii="Arial" w:hAnsi="Arial" w:cs="Arial"/>
          <w:sz w:val="20"/>
          <w:szCs w:val="20"/>
        </w:rPr>
        <w:t xml:space="preserve">.  </w:t>
      </w:r>
      <w:r w:rsidR="003877B6">
        <w:rPr>
          <w:rFonts w:ascii="Arial" w:hAnsi="Arial" w:cs="Arial"/>
          <w:sz w:val="20"/>
          <w:szCs w:val="20"/>
        </w:rPr>
        <w:t>W</w:t>
      </w:r>
      <w:r w:rsidR="009213D5" w:rsidRPr="00FF5C51">
        <w:rPr>
          <w:rFonts w:ascii="Arial" w:hAnsi="Arial" w:cs="Arial"/>
          <w:sz w:val="20"/>
          <w:szCs w:val="20"/>
        </w:rPr>
        <w:t xml:space="preserve">e acclaim the common values which bind the people of Europe – democracy, equality, the rule of law, recognition of human rights, the spirit of cooperation.  We are </w:t>
      </w:r>
      <w:r w:rsidR="00B3646E">
        <w:rPr>
          <w:rFonts w:ascii="Arial" w:hAnsi="Arial" w:cs="Arial"/>
          <w:sz w:val="20"/>
          <w:szCs w:val="20"/>
        </w:rPr>
        <w:t xml:space="preserve">impressed </w:t>
      </w:r>
      <w:r w:rsidR="009213D5" w:rsidRPr="00FF5C51">
        <w:rPr>
          <w:rFonts w:ascii="Arial" w:hAnsi="Arial" w:cs="Arial"/>
          <w:sz w:val="20"/>
          <w:szCs w:val="20"/>
        </w:rPr>
        <w:t xml:space="preserve">by the common themes </w:t>
      </w:r>
      <w:r w:rsidR="00E6565B" w:rsidRPr="00FF5C51">
        <w:rPr>
          <w:rFonts w:ascii="Arial" w:hAnsi="Arial" w:cs="Arial"/>
          <w:sz w:val="20"/>
          <w:szCs w:val="20"/>
        </w:rPr>
        <w:t xml:space="preserve">emerging from the European Rural Parliament campaign across the face of Europe, from the Atlantic to the Black Sea and from Scandinavia to the Mediterranean.  </w:t>
      </w:r>
    </w:p>
    <w:p w:rsidR="00E6565B" w:rsidRPr="00FF5C51" w:rsidRDefault="002A640A" w:rsidP="00564636">
      <w:pPr>
        <w:spacing w:after="120"/>
        <w:rPr>
          <w:rFonts w:ascii="Arial" w:hAnsi="Arial" w:cs="Arial"/>
          <w:sz w:val="20"/>
          <w:szCs w:val="20"/>
        </w:rPr>
      </w:pPr>
      <w:proofErr w:type="gramStart"/>
      <w:r>
        <w:rPr>
          <w:rFonts w:ascii="Arial" w:hAnsi="Arial" w:cs="Arial"/>
          <w:sz w:val="20"/>
          <w:szCs w:val="20"/>
          <w:u w:val="single"/>
        </w:rPr>
        <w:t>4.</w:t>
      </w:r>
      <w:r w:rsidR="00AB031F" w:rsidRPr="00AB031F">
        <w:rPr>
          <w:rFonts w:ascii="Arial" w:hAnsi="Arial" w:cs="Arial"/>
          <w:sz w:val="20"/>
          <w:szCs w:val="20"/>
          <w:u w:val="single"/>
        </w:rPr>
        <w:t>Quality</w:t>
      </w:r>
      <w:proofErr w:type="gramEnd"/>
      <w:r w:rsidR="00AB031F" w:rsidRPr="00AB031F">
        <w:rPr>
          <w:rFonts w:ascii="Arial" w:hAnsi="Arial" w:cs="Arial"/>
          <w:sz w:val="20"/>
          <w:szCs w:val="20"/>
          <w:u w:val="single"/>
        </w:rPr>
        <w:t xml:space="preserve"> of life.</w:t>
      </w:r>
      <w:r w:rsidR="00AB031F">
        <w:rPr>
          <w:rFonts w:ascii="Arial" w:hAnsi="Arial" w:cs="Arial"/>
          <w:sz w:val="20"/>
          <w:szCs w:val="20"/>
        </w:rPr>
        <w:t xml:space="preserve">  </w:t>
      </w:r>
      <w:r w:rsidR="00DC1A18" w:rsidRPr="00FF5C51">
        <w:rPr>
          <w:rFonts w:ascii="Arial" w:hAnsi="Arial" w:cs="Arial"/>
          <w:sz w:val="20"/>
          <w:szCs w:val="20"/>
        </w:rPr>
        <w:t xml:space="preserve">Those who live in rural Europe </w:t>
      </w:r>
      <w:r w:rsidR="00E6565B" w:rsidRPr="00FF5C51">
        <w:rPr>
          <w:rFonts w:ascii="Arial" w:hAnsi="Arial" w:cs="Arial"/>
          <w:sz w:val="20"/>
          <w:szCs w:val="20"/>
        </w:rPr>
        <w:t xml:space="preserve">value highly the quality of life which is offered by the </w:t>
      </w:r>
      <w:r w:rsidR="00B3646E">
        <w:rPr>
          <w:rFonts w:ascii="Arial" w:hAnsi="Arial" w:cs="Arial"/>
          <w:sz w:val="20"/>
          <w:szCs w:val="20"/>
        </w:rPr>
        <w:t>coun</w:t>
      </w:r>
      <w:r w:rsidR="00E6565B" w:rsidRPr="00FF5C51">
        <w:rPr>
          <w:rFonts w:ascii="Arial" w:hAnsi="Arial" w:cs="Arial"/>
          <w:sz w:val="20"/>
          <w:szCs w:val="20"/>
        </w:rPr>
        <w:t xml:space="preserve">tryside, the farms, villages and small towns, the coastal margins and </w:t>
      </w:r>
      <w:r w:rsidR="00DC1A18" w:rsidRPr="00FF5C51">
        <w:rPr>
          <w:rFonts w:ascii="Arial" w:hAnsi="Arial" w:cs="Arial"/>
          <w:sz w:val="20"/>
          <w:szCs w:val="20"/>
        </w:rPr>
        <w:t>islands</w:t>
      </w:r>
      <w:r w:rsidR="00E6565B" w:rsidRPr="00FF5C51">
        <w:rPr>
          <w:rFonts w:ascii="Arial" w:hAnsi="Arial" w:cs="Arial"/>
          <w:sz w:val="20"/>
          <w:szCs w:val="20"/>
        </w:rPr>
        <w:t xml:space="preserve">, with their </w:t>
      </w:r>
      <w:r w:rsidR="00DC1A18" w:rsidRPr="00FF5C51">
        <w:rPr>
          <w:rFonts w:ascii="Arial" w:hAnsi="Arial" w:cs="Arial"/>
          <w:sz w:val="20"/>
          <w:szCs w:val="20"/>
        </w:rPr>
        <w:t>local cultures, wildlife, landscapes</w:t>
      </w:r>
      <w:r w:rsidR="00F245B1">
        <w:rPr>
          <w:rFonts w:ascii="Arial" w:hAnsi="Arial" w:cs="Arial"/>
          <w:sz w:val="20"/>
          <w:szCs w:val="20"/>
        </w:rPr>
        <w:t xml:space="preserve">, </w:t>
      </w:r>
      <w:r w:rsidR="00DC1A18" w:rsidRPr="00FF5C51">
        <w:rPr>
          <w:rFonts w:ascii="Arial" w:hAnsi="Arial" w:cs="Arial"/>
          <w:sz w:val="20"/>
          <w:szCs w:val="20"/>
        </w:rPr>
        <w:t>hea</w:t>
      </w:r>
      <w:r w:rsidR="00714FCE" w:rsidRPr="00FF5C51">
        <w:rPr>
          <w:rFonts w:ascii="Arial" w:hAnsi="Arial" w:cs="Arial"/>
          <w:sz w:val="20"/>
          <w:szCs w:val="20"/>
        </w:rPr>
        <w:t>l</w:t>
      </w:r>
      <w:r w:rsidR="00DC1A18" w:rsidRPr="00FF5C51">
        <w:rPr>
          <w:rFonts w:ascii="Arial" w:hAnsi="Arial" w:cs="Arial"/>
          <w:sz w:val="20"/>
          <w:szCs w:val="20"/>
        </w:rPr>
        <w:t>thy environment</w:t>
      </w:r>
      <w:r w:rsidR="00F245B1">
        <w:rPr>
          <w:rFonts w:ascii="Arial" w:hAnsi="Arial" w:cs="Arial"/>
          <w:sz w:val="20"/>
          <w:szCs w:val="20"/>
        </w:rPr>
        <w:t xml:space="preserve"> and cultural heritages</w:t>
      </w:r>
      <w:r w:rsidR="00DC1A18" w:rsidRPr="00FF5C51">
        <w:rPr>
          <w:rFonts w:ascii="Arial" w:hAnsi="Arial" w:cs="Arial"/>
          <w:sz w:val="20"/>
          <w:szCs w:val="20"/>
        </w:rPr>
        <w:t xml:space="preserve">. </w:t>
      </w:r>
    </w:p>
    <w:p w:rsidR="00DC1A18" w:rsidRPr="00FF5C51" w:rsidRDefault="002A640A" w:rsidP="00564636">
      <w:pPr>
        <w:spacing w:after="120"/>
        <w:rPr>
          <w:rFonts w:ascii="Arial" w:hAnsi="Arial" w:cs="Arial"/>
          <w:sz w:val="20"/>
          <w:szCs w:val="20"/>
        </w:rPr>
      </w:pPr>
      <w:proofErr w:type="gramStart"/>
      <w:r>
        <w:rPr>
          <w:rFonts w:ascii="Arial" w:hAnsi="Arial" w:cs="Arial"/>
          <w:sz w:val="20"/>
          <w:szCs w:val="20"/>
          <w:u w:val="single"/>
        </w:rPr>
        <w:t>5.</w:t>
      </w:r>
      <w:r w:rsidR="00AB031F" w:rsidRPr="00AB031F">
        <w:rPr>
          <w:rFonts w:ascii="Arial" w:hAnsi="Arial" w:cs="Arial"/>
          <w:sz w:val="20"/>
          <w:szCs w:val="20"/>
          <w:u w:val="single"/>
        </w:rPr>
        <w:t>Concern</w:t>
      </w:r>
      <w:proofErr w:type="gramEnd"/>
      <w:r w:rsidR="00AB031F" w:rsidRPr="00AB031F">
        <w:rPr>
          <w:rFonts w:ascii="Arial" w:hAnsi="Arial" w:cs="Arial"/>
          <w:sz w:val="20"/>
          <w:szCs w:val="20"/>
          <w:u w:val="single"/>
        </w:rPr>
        <w:t xml:space="preserve"> about rural conditions.</w:t>
      </w:r>
      <w:r w:rsidR="00AB031F">
        <w:rPr>
          <w:rFonts w:ascii="Arial" w:hAnsi="Arial" w:cs="Arial"/>
          <w:sz w:val="20"/>
          <w:szCs w:val="20"/>
        </w:rPr>
        <w:t xml:space="preserve">  </w:t>
      </w:r>
      <w:r w:rsidR="00DC1A18" w:rsidRPr="00FF5C51">
        <w:rPr>
          <w:rFonts w:ascii="Arial" w:hAnsi="Arial" w:cs="Arial"/>
          <w:sz w:val="20"/>
          <w:szCs w:val="20"/>
        </w:rPr>
        <w:t>However, in very many rural regions,</w:t>
      </w:r>
      <w:r w:rsidR="007A659C" w:rsidRPr="00FF5C51">
        <w:rPr>
          <w:rFonts w:ascii="Arial" w:hAnsi="Arial" w:cs="Arial"/>
          <w:sz w:val="20"/>
          <w:szCs w:val="20"/>
        </w:rPr>
        <w:t xml:space="preserve"> residents</w:t>
      </w:r>
      <w:r w:rsidR="00DC1A18" w:rsidRPr="00FF5C51">
        <w:rPr>
          <w:rFonts w:ascii="Arial" w:hAnsi="Arial" w:cs="Arial"/>
          <w:sz w:val="20"/>
          <w:szCs w:val="20"/>
        </w:rPr>
        <w:t xml:space="preserve"> are deeply concerned by the narrowness of rural economies, the lack of opportunities for </w:t>
      </w:r>
      <w:r w:rsidR="00B3646E">
        <w:rPr>
          <w:rFonts w:ascii="Arial" w:hAnsi="Arial" w:cs="Arial"/>
          <w:sz w:val="20"/>
          <w:szCs w:val="20"/>
        </w:rPr>
        <w:t>satisfying and fairly</w:t>
      </w:r>
      <w:r w:rsidR="003877B6">
        <w:rPr>
          <w:rFonts w:ascii="Arial" w:hAnsi="Arial" w:cs="Arial"/>
          <w:sz w:val="20"/>
          <w:szCs w:val="20"/>
        </w:rPr>
        <w:t>-</w:t>
      </w:r>
      <w:r w:rsidR="00B3646E">
        <w:rPr>
          <w:rFonts w:ascii="Arial" w:hAnsi="Arial" w:cs="Arial"/>
          <w:sz w:val="20"/>
          <w:szCs w:val="20"/>
        </w:rPr>
        <w:t xml:space="preserve">paid </w:t>
      </w:r>
      <w:r w:rsidR="00DC1A18" w:rsidRPr="00FF5C51">
        <w:rPr>
          <w:rFonts w:ascii="Arial" w:hAnsi="Arial" w:cs="Arial"/>
          <w:sz w:val="20"/>
          <w:szCs w:val="20"/>
        </w:rPr>
        <w:t>work, the loss of population as young people move away</w:t>
      </w:r>
      <w:r w:rsidR="003877B6">
        <w:rPr>
          <w:rFonts w:ascii="Arial" w:hAnsi="Arial" w:cs="Arial"/>
          <w:sz w:val="20"/>
          <w:szCs w:val="20"/>
        </w:rPr>
        <w:t>,</w:t>
      </w:r>
      <w:r w:rsidR="00DC1A18" w:rsidRPr="00FF5C51">
        <w:rPr>
          <w:rFonts w:ascii="Arial" w:hAnsi="Arial" w:cs="Arial"/>
          <w:sz w:val="20"/>
          <w:szCs w:val="20"/>
        </w:rPr>
        <w:t xml:space="preserve"> the decline in rural services, the suffering of older people, </w:t>
      </w:r>
      <w:r w:rsidR="00A324B3" w:rsidRPr="00FF5C51">
        <w:rPr>
          <w:rFonts w:ascii="Arial" w:hAnsi="Arial" w:cs="Arial"/>
          <w:sz w:val="20"/>
          <w:szCs w:val="20"/>
        </w:rPr>
        <w:t xml:space="preserve">poverty </w:t>
      </w:r>
      <w:r w:rsidR="00DC1A18" w:rsidRPr="00FF5C51">
        <w:rPr>
          <w:rFonts w:ascii="Arial" w:hAnsi="Arial" w:cs="Arial"/>
          <w:sz w:val="20"/>
          <w:szCs w:val="20"/>
        </w:rPr>
        <w:t>and social exclusion among disadvantaged people or ethnic minorities.</w:t>
      </w:r>
    </w:p>
    <w:p w:rsidR="00275590" w:rsidRDefault="002A640A" w:rsidP="00564636">
      <w:pPr>
        <w:spacing w:after="120"/>
        <w:rPr>
          <w:rFonts w:ascii="Arial" w:hAnsi="Arial" w:cs="Arial"/>
          <w:sz w:val="20"/>
          <w:szCs w:val="20"/>
        </w:rPr>
      </w:pPr>
      <w:proofErr w:type="gramStart"/>
      <w:r>
        <w:rPr>
          <w:rFonts w:ascii="Arial" w:hAnsi="Arial" w:cs="Arial"/>
          <w:sz w:val="20"/>
          <w:szCs w:val="20"/>
          <w:u w:val="single"/>
        </w:rPr>
        <w:t>6.</w:t>
      </w:r>
      <w:r w:rsidR="00AB031F" w:rsidRPr="00AB031F">
        <w:rPr>
          <w:rFonts w:ascii="Arial" w:hAnsi="Arial" w:cs="Arial"/>
          <w:sz w:val="20"/>
          <w:szCs w:val="20"/>
          <w:u w:val="single"/>
        </w:rPr>
        <w:t>The</w:t>
      </w:r>
      <w:proofErr w:type="gramEnd"/>
      <w:r w:rsidR="00AB031F" w:rsidRPr="00AB031F">
        <w:rPr>
          <w:rFonts w:ascii="Arial" w:hAnsi="Arial" w:cs="Arial"/>
          <w:sz w:val="20"/>
          <w:szCs w:val="20"/>
          <w:u w:val="single"/>
        </w:rPr>
        <w:t xml:space="preserve"> need for action.</w:t>
      </w:r>
      <w:r w:rsidR="00AB031F">
        <w:rPr>
          <w:rFonts w:ascii="Arial" w:hAnsi="Arial" w:cs="Arial"/>
          <w:sz w:val="20"/>
          <w:szCs w:val="20"/>
        </w:rPr>
        <w:t xml:space="preserve">  </w:t>
      </w:r>
      <w:r w:rsidR="00DC1A18" w:rsidRPr="00FF5C51">
        <w:rPr>
          <w:rFonts w:ascii="Arial" w:hAnsi="Arial" w:cs="Arial"/>
          <w:sz w:val="20"/>
          <w:szCs w:val="20"/>
        </w:rPr>
        <w:t xml:space="preserve">We believe passionately that these </w:t>
      </w:r>
      <w:r w:rsidR="00B3646E">
        <w:rPr>
          <w:rFonts w:ascii="Arial" w:hAnsi="Arial" w:cs="Arial"/>
          <w:sz w:val="20"/>
          <w:szCs w:val="20"/>
        </w:rPr>
        <w:t xml:space="preserve">challenges </w:t>
      </w:r>
      <w:r w:rsidR="00DC1A18" w:rsidRPr="00FF5C51">
        <w:rPr>
          <w:rFonts w:ascii="Arial" w:hAnsi="Arial" w:cs="Arial"/>
          <w:sz w:val="20"/>
          <w:szCs w:val="20"/>
        </w:rPr>
        <w:t xml:space="preserve">must be addressed, for the sake not only of the rural communities but also of the </w:t>
      </w:r>
      <w:r w:rsidR="00275590" w:rsidRPr="00FF5C51">
        <w:rPr>
          <w:rFonts w:ascii="Arial" w:hAnsi="Arial" w:cs="Arial"/>
          <w:sz w:val="20"/>
          <w:szCs w:val="20"/>
        </w:rPr>
        <w:t>whole population of Europe</w:t>
      </w:r>
      <w:r w:rsidR="00B3646E">
        <w:rPr>
          <w:rFonts w:ascii="Arial" w:hAnsi="Arial" w:cs="Arial"/>
          <w:sz w:val="20"/>
          <w:szCs w:val="20"/>
        </w:rPr>
        <w:t>.  We all</w:t>
      </w:r>
      <w:r w:rsidR="00275590" w:rsidRPr="00FF5C51">
        <w:rPr>
          <w:rFonts w:ascii="Arial" w:hAnsi="Arial" w:cs="Arial"/>
          <w:sz w:val="20"/>
          <w:szCs w:val="20"/>
        </w:rPr>
        <w:t xml:space="preserve"> depend on food, timber, fibre, energy, water and minerals produced in rural areas</w:t>
      </w:r>
      <w:r w:rsidR="00B3646E">
        <w:rPr>
          <w:rFonts w:ascii="Arial" w:hAnsi="Arial" w:cs="Arial"/>
          <w:sz w:val="20"/>
          <w:szCs w:val="20"/>
        </w:rPr>
        <w:t>.  Farmers and rural enterprises</w:t>
      </w:r>
      <w:r w:rsidR="00275590" w:rsidRPr="00FF5C51">
        <w:rPr>
          <w:rFonts w:ascii="Arial" w:hAnsi="Arial" w:cs="Arial"/>
          <w:sz w:val="20"/>
          <w:szCs w:val="20"/>
        </w:rPr>
        <w:t xml:space="preserve"> </w:t>
      </w:r>
      <w:r w:rsidR="00B3646E">
        <w:rPr>
          <w:rFonts w:ascii="Arial" w:hAnsi="Arial" w:cs="Arial"/>
          <w:sz w:val="20"/>
          <w:szCs w:val="20"/>
        </w:rPr>
        <w:t xml:space="preserve">create this </w:t>
      </w:r>
      <w:r w:rsidR="00954D50" w:rsidRPr="00FF5C51">
        <w:rPr>
          <w:rFonts w:ascii="Arial" w:hAnsi="Arial" w:cs="Arial"/>
          <w:sz w:val="20"/>
          <w:szCs w:val="20"/>
        </w:rPr>
        <w:t>common wealth</w:t>
      </w:r>
      <w:r w:rsidR="00B3646E">
        <w:rPr>
          <w:rFonts w:ascii="Arial" w:hAnsi="Arial" w:cs="Arial"/>
          <w:sz w:val="20"/>
          <w:szCs w:val="20"/>
        </w:rPr>
        <w:t xml:space="preserve">.  Rural areas contribute greatly </w:t>
      </w:r>
      <w:r w:rsidR="00275590" w:rsidRPr="00FF5C51">
        <w:rPr>
          <w:rFonts w:ascii="Arial" w:hAnsi="Arial" w:cs="Arial"/>
          <w:sz w:val="20"/>
          <w:szCs w:val="20"/>
        </w:rPr>
        <w:t xml:space="preserve">to amelioration of climate, recreation, </w:t>
      </w:r>
      <w:r w:rsidR="00B3646E">
        <w:rPr>
          <w:rFonts w:ascii="Arial" w:hAnsi="Arial" w:cs="Arial"/>
          <w:sz w:val="20"/>
          <w:szCs w:val="20"/>
        </w:rPr>
        <w:t xml:space="preserve">public </w:t>
      </w:r>
      <w:r w:rsidR="00275590" w:rsidRPr="00FF5C51">
        <w:rPr>
          <w:rFonts w:ascii="Arial" w:hAnsi="Arial" w:cs="Arial"/>
          <w:sz w:val="20"/>
          <w:szCs w:val="20"/>
        </w:rPr>
        <w:t xml:space="preserve">health and </w:t>
      </w:r>
      <w:r w:rsidR="00D2392E">
        <w:rPr>
          <w:rFonts w:ascii="Arial" w:hAnsi="Arial" w:cs="Arial"/>
          <w:sz w:val="20"/>
          <w:szCs w:val="20"/>
        </w:rPr>
        <w:t xml:space="preserve">social, economic and </w:t>
      </w:r>
      <w:r w:rsidR="00275590" w:rsidRPr="00FF5C51">
        <w:rPr>
          <w:rFonts w:ascii="Arial" w:hAnsi="Arial" w:cs="Arial"/>
          <w:sz w:val="20"/>
          <w:szCs w:val="20"/>
        </w:rPr>
        <w:t>spiritual well-being.</w:t>
      </w:r>
    </w:p>
    <w:p w:rsidR="009F410A" w:rsidRPr="00FF5C51" w:rsidRDefault="005919F3" w:rsidP="00B3646E">
      <w:pPr>
        <w:spacing w:after="120"/>
        <w:rPr>
          <w:rFonts w:ascii="Arial" w:hAnsi="Arial" w:cs="Arial"/>
          <w:sz w:val="20"/>
          <w:szCs w:val="20"/>
        </w:rPr>
      </w:pPr>
      <w:proofErr w:type="gramStart"/>
      <w:r>
        <w:rPr>
          <w:rFonts w:ascii="Arial" w:hAnsi="Arial" w:cs="Arial"/>
          <w:sz w:val="20"/>
          <w:szCs w:val="20"/>
          <w:u w:val="single"/>
        </w:rPr>
        <w:t>7.</w:t>
      </w:r>
      <w:r w:rsidR="00AB031F" w:rsidRPr="00AB031F">
        <w:rPr>
          <w:rFonts w:ascii="Arial" w:hAnsi="Arial" w:cs="Arial"/>
          <w:sz w:val="20"/>
          <w:szCs w:val="20"/>
          <w:u w:val="single"/>
        </w:rPr>
        <w:t>Rights</w:t>
      </w:r>
      <w:proofErr w:type="gramEnd"/>
      <w:r w:rsidR="00AB031F" w:rsidRPr="00AB031F">
        <w:rPr>
          <w:rFonts w:ascii="Arial" w:hAnsi="Arial" w:cs="Arial"/>
          <w:sz w:val="20"/>
          <w:szCs w:val="20"/>
          <w:u w:val="single"/>
        </w:rPr>
        <w:t>.</w:t>
      </w:r>
      <w:r w:rsidR="00AB031F">
        <w:rPr>
          <w:rFonts w:ascii="Arial" w:hAnsi="Arial" w:cs="Arial"/>
          <w:sz w:val="20"/>
          <w:szCs w:val="20"/>
        </w:rPr>
        <w:t xml:space="preserve">  </w:t>
      </w:r>
      <w:r w:rsidR="00AB031F" w:rsidRPr="00AB031F">
        <w:rPr>
          <w:rFonts w:ascii="Arial" w:hAnsi="Arial" w:cs="Arial"/>
          <w:b/>
          <w:sz w:val="20"/>
          <w:szCs w:val="20"/>
        </w:rPr>
        <w:t>W</w:t>
      </w:r>
      <w:r w:rsidR="00275590" w:rsidRPr="00FF5C51">
        <w:rPr>
          <w:rFonts w:ascii="Arial" w:hAnsi="Arial" w:cs="Arial"/>
          <w:b/>
          <w:sz w:val="20"/>
          <w:szCs w:val="20"/>
        </w:rPr>
        <w:t>e assert</w:t>
      </w:r>
      <w:r w:rsidR="00275590" w:rsidRPr="00FF5C51">
        <w:rPr>
          <w:rFonts w:ascii="Arial" w:hAnsi="Arial" w:cs="Arial"/>
          <w:sz w:val="20"/>
          <w:szCs w:val="20"/>
        </w:rPr>
        <w:t xml:space="preserve"> the right of rural areas and communities to full recognition by all the people and institutions of Europe, to a quality of life and standard of living equal to that of urban populations, and to full participation in political processes</w:t>
      </w:r>
      <w:r w:rsidR="00275590" w:rsidRPr="00FF5C51">
        <w:rPr>
          <w:rFonts w:ascii="Arial" w:hAnsi="Arial" w:cs="Arial"/>
          <w:b/>
          <w:sz w:val="20"/>
          <w:szCs w:val="20"/>
        </w:rPr>
        <w:t>.</w:t>
      </w:r>
      <w:r w:rsidR="00F808A9" w:rsidRPr="00FF5C51">
        <w:rPr>
          <w:rFonts w:ascii="Arial" w:hAnsi="Arial" w:cs="Arial"/>
          <w:b/>
          <w:sz w:val="20"/>
          <w:szCs w:val="20"/>
        </w:rPr>
        <w:t xml:space="preserve">  We ask</w:t>
      </w:r>
      <w:r w:rsidR="00F808A9" w:rsidRPr="00FF5C51">
        <w:rPr>
          <w:rFonts w:ascii="Arial" w:hAnsi="Arial" w:cs="Arial"/>
          <w:sz w:val="20"/>
          <w:szCs w:val="20"/>
        </w:rPr>
        <w:t xml:space="preserve"> governm</w:t>
      </w:r>
      <w:r w:rsidR="00D161FA" w:rsidRPr="00FF5C51">
        <w:rPr>
          <w:rFonts w:ascii="Arial" w:hAnsi="Arial" w:cs="Arial"/>
          <w:sz w:val="20"/>
          <w:szCs w:val="20"/>
        </w:rPr>
        <w:t xml:space="preserve">ents </w:t>
      </w:r>
      <w:r w:rsidR="00F808A9" w:rsidRPr="00FF5C51">
        <w:rPr>
          <w:rFonts w:ascii="Arial" w:hAnsi="Arial" w:cs="Arial"/>
          <w:sz w:val="20"/>
          <w:szCs w:val="20"/>
        </w:rPr>
        <w:t>a</w:t>
      </w:r>
      <w:r w:rsidR="00D161FA" w:rsidRPr="00FF5C51">
        <w:rPr>
          <w:rFonts w:ascii="Arial" w:hAnsi="Arial" w:cs="Arial"/>
          <w:sz w:val="20"/>
          <w:szCs w:val="20"/>
        </w:rPr>
        <w:t xml:space="preserve">t all </w:t>
      </w:r>
      <w:r w:rsidR="00F808A9" w:rsidRPr="00FF5C51">
        <w:rPr>
          <w:rFonts w:ascii="Arial" w:hAnsi="Arial" w:cs="Arial"/>
          <w:sz w:val="20"/>
          <w:szCs w:val="20"/>
        </w:rPr>
        <w:t>level</w:t>
      </w:r>
      <w:r w:rsidR="00D161FA" w:rsidRPr="00FF5C51">
        <w:rPr>
          <w:rFonts w:ascii="Arial" w:hAnsi="Arial" w:cs="Arial"/>
          <w:sz w:val="20"/>
          <w:szCs w:val="20"/>
        </w:rPr>
        <w:t>s</w:t>
      </w:r>
      <w:r w:rsidR="00F808A9" w:rsidRPr="00FF5C51">
        <w:rPr>
          <w:rFonts w:ascii="Arial" w:hAnsi="Arial" w:cs="Arial"/>
          <w:sz w:val="20"/>
          <w:szCs w:val="20"/>
        </w:rPr>
        <w:t xml:space="preserve"> to </w:t>
      </w:r>
      <w:r w:rsidR="00D161FA" w:rsidRPr="00FF5C51">
        <w:rPr>
          <w:rFonts w:ascii="Arial" w:hAnsi="Arial" w:cs="Arial"/>
          <w:sz w:val="20"/>
          <w:szCs w:val="20"/>
        </w:rPr>
        <w:t>endorse that right</w:t>
      </w:r>
      <w:r w:rsidR="00CF1081">
        <w:rPr>
          <w:rFonts w:ascii="Arial" w:hAnsi="Arial" w:cs="Arial"/>
          <w:sz w:val="20"/>
          <w:szCs w:val="20"/>
        </w:rPr>
        <w:t>.</w:t>
      </w:r>
      <w:r w:rsidR="00D161FA" w:rsidRPr="00FF5C51">
        <w:rPr>
          <w:rFonts w:ascii="Arial" w:hAnsi="Arial" w:cs="Arial"/>
          <w:sz w:val="20"/>
          <w:szCs w:val="20"/>
        </w:rPr>
        <w:t xml:space="preserve"> </w:t>
      </w:r>
    </w:p>
    <w:p w:rsidR="00D161FA" w:rsidRPr="00FF5C51" w:rsidRDefault="005919F3" w:rsidP="00564636">
      <w:pPr>
        <w:spacing w:after="120"/>
        <w:rPr>
          <w:rFonts w:ascii="Arial" w:hAnsi="Arial" w:cs="Arial"/>
          <w:sz w:val="20"/>
          <w:szCs w:val="20"/>
        </w:rPr>
      </w:pPr>
      <w:proofErr w:type="gramStart"/>
      <w:r>
        <w:rPr>
          <w:rFonts w:ascii="Arial" w:hAnsi="Arial" w:cs="Arial"/>
          <w:sz w:val="20"/>
          <w:szCs w:val="20"/>
          <w:u w:val="single"/>
        </w:rPr>
        <w:t>8.</w:t>
      </w:r>
      <w:r w:rsidR="00AB031F" w:rsidRPr="00AB031F">
        <w:rPr>
          <w:rFonts w:ascii="Arial" w:hAnsi="Arial" w:cs="Arial"/>
          <w:sz w:val="20"/>
          <w:szCs w:val="20"/>
          <w:u w:val="single"/>
        </w:rPr>
        <w:t>Vision</w:t>
      </w:r>
      <w:proofErr w:type="gramEnd"/>
      <w:r w:rsidR="00AB031F" w:rsidRPr="00AB031F">
        <w:rPr>
          <w:rFonts w:ascii="Arial" w:hAnsi="Arial" w:cs="Arial"/>
          <w:sz w:val="20"/>
          <w:szCs w:val="20"/>
          <w:u w:val="single"/>
        </w:rPr>
        <w:t>.</w:t>
      </w:r>
      <w:r w:rsidR="00AB031F">
        <w:rPr>
          <w:rFonts w:ascii="Arial" w:hAnsi="Arial" w:cs="Arial"/>
          <w:sz w:val="20"/>
          <w:szCs w:val="20"/>
        </w:rPr>
        <w:t xml:space="preserve">  </w:t>
      </w:r>
      <w:r w:rsidR="00A324B3" w:rsidRPr="00FF5C51">
        <w:rPr>
          <w:rFonts w:ascii="Arial" w:hAnsi="Arial" w:cs="Arial"/>
          <w:sz w:val="20"/>
          <w:szCs w:val="20"/>
        </w:rPr>
        <w:t xml:space="preserve">Our vision for the future of rural Europe is of vibrant, inclusive and sustainable rural communities, supported by diversified rural economies and by effective stewardship of high-quality environment and cultural heritage.  </w:t>
      </w:r>
      <w:r w:rsidR="00A324B3" w:rsidRPr="00FF5C51">
        <w:rPr>
          <w:rFonts w:ascii="Arial" w:hAnsi="Arial" w:cs="Arial"/>
          <w:b/>
          <w:sz w:val="20"/>
          <w:szCs w:val="20"/>
        </w:rPr>
        <w:t>We believe</w:t>
      </w:r>
      <w:r w:rsidR="00A324B3" w:rsidRPr="00FF5C51">
        <w:rPr>
          <w:rFonts w:ascii="Arial" w:hAnsi="Arial" w:cs="Arial"/>
          <w:sz w:val="20"/>
          <w:szCs w:val="20"/>
        </w:rPr>
        <w:t xml:space="preserve"> </w:t>
      </w:r>
      <w:r w:rsidR="00807444" w:rsidRPr="00FF5C51">
        <w:rPr>
          <w:rFonts w:ascii="Arial" w:hAnsi="Arial" w:cs="Arial"/>
          <w:sz w:val="20"/>
          <w:szCs w:val="20"/>
        </w:rPr>
        <w:t xml:space="preserve">that rural communities, modelled on that vision, </w:t>
      </w:r>
      <w:r w:rsidR="00A324B3" w:rsidRPr="00FF5C51">
        <w:rPr>
          <w:rFonts w:ascii="Arial" w:hAnsi="Arial" w:cs="Arial"/>
          <w:sz w:val="20"/>
          <w:szCs w:val="20"/>
        </w:rPr>
        <w:t>can be major long-term contributors to a prosperous, peac</w:t>
      </w:r>
      <w:r w:rsidR="00673D16">
        <w:rPr>
          <w:rFonts w:ascii="Arial" w:hAnsi="Arial" w:cs="Arial"/>
          <w:sz w:val="20"/>
          <w:szCs w:val="20"/>
        </w:rPr>
        <w:t>eful, just and equitable Europe, and to a sustainable global society.</w:t>
      </w:r>
      <w:r w:rsidR="00D161FA" w:rsidRPr="00FF5C51">
        <w:rPr>
          <w:rFonts w:ascii="Arial" w:hAnsi="Arial" w:cs="Arial"/>
          <w:sz w:val="20"/>
          <w:szCs w:val="20"/>
        </w:rPr>
        <w:t xml:space="preserve">   </w:t>
      </w:r>
    </w:p>
    <w:p w:rsidR="00A324B3" w:rsidRPr="00FF5C51" w:rsidRDefault="005919F3" w:rsidP="00564636">
      <w:pPr>
        <w:spacing w:after="120"/>
        <w:rPr>
          <w:rFonts w:ascii="Arial" w:hAnsi="Arial" w:cs="Arial"/>
          <w:sz w:val="20"/>
          <w:szCs w:val="20"/>
        </w:rPr>
      </w:pPr>
      <w:proofErr w:type="gramStart"/>
      <w:r>
        <w:rPr>
          <w:rFonts w:ascii="Arial" w:hAnsi="Arial" w:cs="Arial"/>
          <w:sz w:val="20"/>
          <w:szCs w:val="20"/>
          <w:u w:val="single"/>
        </w:rPr>
        <w:t>9.</w:t>
      </w:r>
      <w:r w:rsidR="00AB031F" w:rsidRPr="00AB031F">
        <w:rPr>
          <w:rFonts w:ascii="Arial" w:hAnsi="Arial" w:cs="Arial"/>
          <w:sz w:val="20"/>
          <w:szCs w:val="20"/>
          <w:u w:val="single"/>
        </w:rPr>
        <w:t>Partnership</w:t>
      </w:r>
      <w:proofErr w:type="gramEnd"/>
      <w:r w:rsidR="00AB031F" w:rsidRPr="00AB031F">
        <w:rPr>
          <w:rFonts w:ascii="Arial" w:hAnsi="Arial" w:cs="Arial"/>
          <w:sz w:val="20"/>
          <w:szCs w:val="20"/>
          <w:u w:val="single"/>
        </w:rPr>
        <w:t>.</w:t>
      </w:r>
      <w:r w:rsidR="00AB031F">
        <w:rPr>
          <w:rFonts w:ascii="Arial" w:hAnsi="Arial" w:cs="Arial"/>
          <w:sz w:val="20"/>
          <w:szCs w:val="20"/>
        </w:rPr>
        <w:t xml:space="preserve">  </w:t>
      </w:r>
      <w:r w:rsidR="00807444" w:rsidRPr="00FF5C51">
        <w:rPr>
          <w:rFonts w:ascii="Arial" w:hAnsi="Arial" w:cs="Arial"/>
          <w:sz w:val="20"/>
          <w:szCs w:val="20"/>
        </w:rPr>
        <w:t>The pursuit of that vision demands in every country</w:t>
      </w:r>
      <w:r w:rsidR="00490575" w:rsidRPr="00FF5C51">
        <w:rPr>
          <w:rFonts w:ascii="Arial" w:hAnsi="Arial" w:cs="Arial"/>
          <w:sz w:val="20"/>
          <w:szCs w:val="20"/>
        </w:rPr>
        <w:t xml:space="preserve"> </w:t>
      </w:r>
      <w:r w:rsidR="00807444" w:rsidRPr="00FF5C51">
        <w:rPr>
          <w:rFonts w:ascii="Arial" w:hAnsi="Arial" w:cs="Arial"/>
          <w:sz w:val="20"/>
          <w:szCs w:val="20"/>
        </w:rPr>
        <w:t>a</w:t>
      </w:r>
      <w:r w:rsidR="00D2392E">
        <w:rPr>
          <w:rFonts w:ascii="Arial" w:hAnsi="Arial" w:cs="Arial"/>
          <w:sz w:val="20"/>
          <w:szCs w:val="20"/>
        </w:rPr>
        <w:t xml:space="preserve"> </w:t>
      </w:r>
      <w:r w:rsidR="00807444" w:rsidRPr="00FF5C51">
        <w:rPr>
          <w:rFonts w:ascii="Arial" w:hAnsi="Arial" w:cs="Arial"/>
          <w:sz w:val="20"/>
          <w:szCs w:val="20"/>
        </w:rPr>
        <w:t>refreshed</w:t>
      </w:r>
      <w:r w:rsidR="00624D9D">
        <w:rPr>
          <w:rFonts w:ascii="Arial" w:hAnsi="Arial" w:cs="Arial"/>
          <w:sz w:val="20"/>
          <w:szCs w:val="20"/>
        </w:rPr>
        <w:t xml:space="preserve"> and</w:t>
      </w:r>
      <w:r w:rsidR="00807444" w:rsidRPr="00FF5C51">
        <w:rPr>
          <w:rFonts w:ascii="Arial" w:hAnsi="Arial" w:cs="Arial"/>
          <w:sz w:val="20"/>
          <w:szCs w:val="20"/>
        </w:rPr>
        <w:t xml:space="preserve"> </w:t>
      </w:r>
      <w:r w:rsidR="004021D1">
        <w:rPr>
          <w:rFonts w:ascii="Arial" w:hAnsi="Arial" w:cs="Arial"/>
          <w:sz w:val="20"/>
          <w:szCs w:val="20"/>
        </w:rPr>
        <w:t>equitable</w:t>
      </w:r>
      <w:r w:rsidR="00807444" w:rsidRPr="00FF5C51">
        <w:rPr>
          <w:rFonts w:ascii="Arial" w:hAnsi="Arial" w:cs="Arial"/>
          <w:sz w:val="20"/>
          <w:szCs w:val="20"/>
        </w:rPr>
        <w:t xml:space="preserve"> partnership bet</w:t>
      </w:r>
      <w:r w:rsidR="00D161FA" w:rsidRPr="00FF5C51">
        <w:rPr>
          <w:rFonts w:ascii="Arial" w:hAnsi="Arial" w:cs="Arial"/>
          <w:sz w:val="20"/>
          <w:szCs w:val="20"/>
        </w:rPr>
        <w:t xml:space="preserve">ween people and governments.  </w:t>
      </w:r>
      <w:r w:rsidR="00D2392E">
        <w:rPr>
          <w:rFonts w:ascii="Arial" w:hAnsi="Arial" w:cs="Arial"/>
          <w:sz w:val="20"/>
          <w:szCs w:val="20"/>
        </w:rPr>
        <w:t>We, the r</w:t>
      </w:r>
      <w:r w:rsidR="00807444" w:rsidRPr="00FF5C51">
        <w:rPr>
          <w:rFonts w:ascii="Arial" w:hAnsi="Arial" w:cs="Arial"/>
          <w:sz w:val="20"/>
          <w:szCs w:val="20"/>
        </w:rPr>
        <w:t xml:space="preserve">ural people </w:t>
      </w:r>
      <w:r w:rsidR="00D161FA" w:rsidRPr="00FF5C51">
        <w:rPr>
          <w:rFonts w:ascii="Arial" w:hAnsi="Arial" w:cs="Arial"/>
          <w:sz w:val="20"/>
          <w:szCs w:val="20"/>
        </w:rPr>
        <w:t>and organisations</w:t>
      </w:r>
      <w:r w:rsidR="00D2392E">
        <w:rPr>
          <w:rFonts w:ascii="Arial" w:hAnsi="Arial" w:cs="Arial"/>
          <w:sz w:val="20"/>
          <w:szCs w:val="20"/>
        </w:rPr>
        <w:t xml:space="preserve">, know that we </w:t>
      </w:r>
      <w:r w:rsidR="00807444" w:rsidRPr="00FF5C51">
        <w:rPr>
          <w:rFonts w:ascii="Arial" w:hAnsi="Arial" w:cs="Arial"/>
          <w:sz w:val="20"/>
          <w:szCs w:val="20"/>
        </w:rPr>
        <w:t>have a responsibility to give leadership and t</w:t>
      </w:r>
      <w:r w:rsidR="00AB031F">
        <w:rPr>
          <w:rFonts w:ascii="Arial" w:hAnsi="Arial" w:cs="Arial"/>
          <w:sz w:val="20"/>
          <w:szCs w:val="20"/>
        </w:rPr>
        <w:t xml:space="preserve">o act </w:t>
      </w:r>
      <w:r w:rsidR="00774D06" w:rsidRPr="00FF5C51">
        <w:rPr>
          <w:rFonts w:ascii="Arial" w:hAnsi="Arial" w:cs="Arial"/>
          <w:sz w:val="20"/>
          <w:szCs w:val="20"/>
        </w:rPr>
        <w:t xml:space="preserve">towards </w:t>
      </w:r>
      <w:r w:rsidR="004021D1">
        <w:rPr>
          <w:rFonts w:ascii="Arial" w:hAnsi="Arial" w:cs="Arial"/>
          <w:sz w:val="20"/>
          <w:szCs w:val="20"/>
        </w:rPr>
        <w:t xml:space="preserve">our </w:t>
      </w:r>
      <w:r w:rsidR="00774D06" w:rsidRPr="00FF5C51">
        <w:rPr>
          <w:rFonts w:ascii="Arial" w:hAnsi="Arial" w:cs="Arial"/>
          <w:sz w:val="20"/>
          <w:szCs w:val="20"/>
        </w:rPr>
        <w:t xml:space="preserve">own </w:t>
      </w:r>
      <w:r w:rsidR="004021D1">
        <w:rPr>
          <w:rFonts w:ascii="Arial" w:hAnsi="Arial" w:cs="Arial"/>
          <w:sz w:val="20"/>
          <w:szCs w:val="20"/>
        </w:rPr>
        <w:t xml:space="preserve">collective </w:t>
      </w:r>
      <w:r w:rsidR="00774D06" w:rsidRPr="00FF5C51">
        <w:rPr>
          <w:rFonts w:ascii="Arial" w:hAnsi="Arial" w:cs="Arial"/>
          <w:sz w:val="20"/>
          <w:szCs w:val="20"/>
        </w:rPr>
        <w:t xml:space="preserve">well-being.  </w:t>
      </w:r>
      <w:r w:rsidR="00D2392E" w:rsidRPr="003877B6">
        <w:rPr>
          <w:rFonts w:ascii="Arial" w:hAnsi="Arial" w:cs="Arial"/>
          <w:b/>
          <w:sz w:val="20"/>
          <w:szCs w:val="20"/>
        </w:rPr>
        <w:t>But we also</w:t>
      </w:r>
      <w:r w:rsidR="003877B6" w:rsidRPr="003877B6">
        <w:rPr>
          <w:rFonts w:ascii="Arial" w:hAnsi="Arial" w:cs="Arial"/>
          <w:b/>
          <w:sz w:val="20"/>
          <w:szCs w:val="20"/>
        </w:rPr>
        <w:t xml:space="preserve"> </w:t>
      </w:r>
      <w:r w:rsidR="00807444" w:rsidRPr="003877B6">
        <w:rPr>
          <w:rFonts w:ascii="Arial" w:hAnsi="Arial" w:cs="Arial"/>
          <w:b/>
          <w:sz w:val="20"/>
          <w:szCs w:val="20"/>
        </w:rPr>
        <w:t>fairly demand</w:t>
      </w:r>
      <w:r w:rsidR="00807444" w:rsidRPr="00FF5C51">
        <w:rPr>
          <w:rFonts w:ascii="Arial" w:hAnsi="Arial" w:cs="Arial"/>
          <w:sz w:val="20"/>
          <w:szCs w:val="20"/>
        </w:rPr>
        <w:t xml:space="preserve"> that governments at all levels</w:t>
      </w:r>
      <w:r w:rsidR="00C46FA7" w:rsidRPr="00FF5C51">
        <w:rPr>
          <w:rFonts w:ascii="Arial" w:hAnsi="Arial" w:cs="Arial"/>
          <w:sz w:val="20"/>
          <w:szCs w:val="20"/>
        </w:rPr>
        <w:t xml:space="preserve">, including the European institutions, </w:t>
      </w:r>
      <w:r w:rsidR="00DF4BB8">
        <w:rPr>
          <w:rFonts w:ascii="Arial" w:hAnsi="Arial" w:cs="Arial"/>
          <w:sz w:val="20"/>
          <w:szCs w:val="20"/>
        </w:rPr>
        <w:t>work to make this crucial partnership effective</w:t>
      </w:r>
      <w:r w:rsidR="004021D1">
        <w:rPr>
          <w:rFonts w:ascii="Arial" w:hAnsi="Arial" w:cs="Arial"/>
          <w:sz w:val="20"/>
          <w:szCs w:val="20"/>
        </w:rPr>
        <w:t>.</w:t>
      </w:r>
    </w:p>
    <w:p w:rsidR="00E16213" w:rsidRPr="00FF5C51" w:rsidRDefault="005919F3" w:rsidP="00564636">
      <w:pPr>
        <w:spacing w:after="120"/>
        <w:rPr>
          <w:rFonts w:ascii="Arial" w:hAnsi="Arial" w:cs="Arial"/>
          <w:sz w:val="20"/>
          <w:szCs w:val="20"/>
        </w:rPr>
      </w:pPr>
      <w:r>
        <w:rPr>
          <w:rFonts w:ascii="Arial" w:hAnsi="Arial" w:cs="Arial"/>
          <w:sz w:val="20"/>
          <w:szCs w:val="20"/>
          <w:u w:val="single"/>
        </w:rPr>
        <w:t>10</w:t>
      </w:r>
      <w:proofErr w:type="gramStart"/>
      <w:r>
        <w:rPr>
          <w:rFonts w:ascii="Arial" w:hAnsi="Arial" w:cs="Arial"/>
          <w:sz w:val="20"/>
          <w:szCs w:val="20"/>
          <w:u w:val="single"/>
        </w:rPr>
        <w:t>.</w:t>
      </w:r>
      <w:r w:rsidR="00E16213" w:rsidRPr="00FF5C51">
        <w:rPr>
          <w:rFonts w:ascii="Arial" w:hAnsi="Arial" w:cs="Arial"/>
          <w:sz w:val="20"/>
          <w:szCs w:val="20"/>
          <w:u w:val="single"/>
        </w:rPr>
        <w:t>Review</w:t>
      </w:r>
      <w:proofErr w:type="gramEnd"/>
      <w:r w:rsidR="00E16213" w:rsidRPr="00FF5C51">
        <w:rPr>
          <w:rFonts w:ascii="Arial" w:hAnsi="Arial" w:cs="Arial"/>
          <w:sz w:val="20"/>
          <w:szCs w:val="20"/>
          <w:u w:val="single"/>
        </w:rPr>
        <w:t xml:space="preserve"> of the state of rural areas</w:t>
      </w:r>
      <w:r w:rsidR="00E16213" w:rsidRPr="00FF5C51">
        <w:rPr>
          <w:rFonts w:ascii="Arial" w:hAnsi="Arial" w:cs="Arial"/>
          <w:sz w:val="20"/>
          <w:szCs w:val="20"/>
        </w:rPr>
        <w:t>.</w:t>
      </w:r>
      <w:r w:rsidR="00774D06" w:rsidRPr="00FF5C51">
        <w:rPr>
          <w:rFonts w:ascii="Arial" w:hAnsi="Arial" w:cs="Arial"/>
          <w:sz w:val="20"/>
          <w:szCs w:val="20"/>
        </w:rPr>
        <w:t xml:space="preserve">  </w:t>
      </w:r>
      <w:r w:rsidR="00E16213" w:rsidRPr="00FF5C51">
        <w:rPr>
          <w:rFonts w:ascii="Arial" w:hAnsi="Arial" w:cs="Arial"/>
          <w:b/>
          <w:sz w:val="20"/>
          <w:szCs w:val="20"/>
        </w:rPr>
        <w:t>We urge</w:t>
      </w:r>
      <w:r w:rsidR="00E16213" w:rsidRPr="00FF5C51">
        <w:rPr>
          <w:rFonts w:ascii="Arial" w:hAnsi="Arial" w:cs="Arial"/>
          <w:sz w:val="20"/>
          <w:szCs w:val="20"/>
        </w:rPr>
        <w:t xml:space="preserve"> the European Union, perhaps with help from one or more leading Foundations, to mount a major review of the condition of rural areas within the European Union, and of the contribution which rural areas now make, and can further make, to the well-being of the Union.  The report on this review should be published in 2017, to mark the 30</w:t>
      </w:r>
      <w:r w:rsidR="00E16213" w:rsidRPr="00FF5C51">
        <w:rPr>
          <w:rFonts w:ascii="Arial" w:hAnsi="Arial" w:cs="Arial"/>
          <w:sz w:val="20"/>
          <w:szCs w:val="20"/>
          <w:vertAlign w:val="superscript"/>
        </w:rPr>
        <w:t>th</w:t>
      </w:r>
      <w:r w:rsidR="00E16213" w:rsidRPr="00FF5C51">
        <w:rPr>
          <w:rFonts w:ascii="Arial" w:hAnsi="Arial" w:cs="Arial"/>
          <w:sz w:val="20"/>
          <w:szCs w:val="20"/>
        </w:rPr>
        <w:t xml:space="preserve"> </w:t>
      </w:r>
      <w:r w:rsidR="00E16213" w:rsidRPr="00FF5C51">
        <w:rPr>
          <w:rFonts w:ascii="Arial" w:hAnsi="Arial" w:cs="Arial"/>
          <w:sz w:val="20"/>
          <w:szCs w:val="20"/>
        </w:rPr>
        <w:lastRenderedPageBreak/>
        <w:t xml:space="preserve">anniversary of the report ‘The </w:t>
      </w:r>
      <w:r w:rsidR="00EB67D3" w:rsidRPr="00FF5C51">
        <w:rPr>
          <w:rFonts w:ascii="Arial" w:hAnsi="Arial" w:cs="Arial"/>
          <w:sz w:val="20"/>
          <w:szCs w:val="20"/>
        </w:rPr>
        <w:t>F</w:t>
      </w:r>
      <w:r w:rsidR="00E16213" w:rsidRPr="00FF5C51">
        <w:rPr>
          <w:rFonts w:ascii="Arial" w:hAnsi="Arial" w:cs="Arial"/>
          <w:sz w:val="20"/>
          <w:szCs w:val="20"/>
        </w:rPr>
        <w:t xml:space="preserve">uture of Rural Society’.  Its conclusions should </w:t>
      </w:r>
      <w:r>
        <w:rPr>
          <w:rFonts w:ascii="Arial" w:hAnsi="Arial" w:cs="Arial"/>
          <w:sz w:val="20"/>
          <w:szCs w:val="20"/>
        </w:rPr>
        <w:t xml:space="preserve">be reflected in enhanced </w:t>
      </w:r>
      <w:r w:rsidR="00E16213" w:rsidRPr="00FF5C51">
        <w:rPr>
          <w:rFonts w:ascii="Arial" w:hAnsi="Arial" w:cs="Arial"/>
          <w:sz w:val="20"/>
          <w:szCs w:val="20"/>
        </w:rPr>
        <w:t>f</w:t>
      </w:r>
      <w:r>
        <w:rPr>
          <w:rFonts w:ascii="Arial" w:hAnsi="Arial" w:cs="Arial"/>
          <w:sz w:val="20"/>
          <w:szCs w:val="20"/>
        </w:rPr>
        <w:t xml:space="preserve">ocus upon rural areas within </w:t>
      </w:r>
      <w:r w:rsidR="00E16213" w:rsidRPr="00FF5C51">
        <w:rPr>
          <w:rFonts w:ascii="Arial" w:hAnsi="Arial" w:cs="Arial"/>
          <w:sz w:val="20"/>
          <w:szCs w:val="20"/>
        </w:rPr>
        <w:t xml:space="preserve">all relevant EU programmes and funds. </w:t>
      </w:r>
    </w:p>
    <w:p w:rsidR="00A3422E" w:rsidRDefault="005919F3" w:rsidP="00564636">
      <w:pPr>
        <w:spacing w:after="120"/>
        <w:rPr>
          <w:rFonts w:ascii="Arial" w:hAnsi="Arial" w:cs="Arial"/>
          <w:color w:val="548DD4" w:themeColor="text2" w:themeTint="99"/>
          <w:sz w:val="20"/>
          <w:szCs w:val="20"/>
        </w:rPr>
      </w:pPr>
      <w:r>
        <w:rPr>
          <w:rFonts w:ascii="Arial" w:hAnsi="Arial" w:cs="Arial"/>
          <w:sz w:val="20"/>
          <w:szCs w:val="20"/>
          <w:u w:val="single"/>
        </w:rPr>
        <w:t>11</w:t>
      </w:r>
      <w:proofErr w:type="gramStart"/>
      <w:r>
        <w:rPr>
          <w:rFonts w:ascii="Arial" w:hAnsi="Arial" w:cs="Arial"/>
          <w:sz w:val="20"/>
          <w:szCs w:val="20"/>
          <w:u w:val="single"/>
        </w:rPr>
        <w:t>.</w:t>
      </w:r>
      <w:r w:rsidR="00530589" w:rsidRPr="00FF5C51">
        <w:rPr>
          <w:rFonts w:ascii="Arial" w:hAnsi="Arial" w:cs="Arial"/>
          <w:sz w:val="20"/>
          <w:szCs w:val="20"/>
          <w:u w:val="single"/>
        </w:rPr>
        <w:t>Reversing</w:t>
      </w:r>
      <w:proofErr w:type="gramEnd"/>
      <w:r w:rsidR="00530589" w:rsidRPr="00FF5C51">
        <w:rPr>
          <w:rFonts w:ascii="Arial" w:hAnsi="Arial" w:cs="Arial"/>
          <w:sz w:val="20"/>
          <w:szCs w:val="20"/>
          <w:u w:val="single"/>
        </w:rPr>
        <w:t xml:space="preserve"> the spiral of decline</w:t>
      </w:r>
      <w:r w:rsidR="00530589" w:rsidRPr="005919F3">
        <w:rPr>
          <w:rFonts w:ascii="Arial" w:hAnsi="Arial" w:cs="Arial"/>
          <w:sz w:val="20"/>
          <w:szCs w:val="20"/>
        </w:rPr>
        <w:t xml:space="preserve">.  </w:t>
      </w:r>
      <w:r w:rsidR="009F410A" w:rsidRPr="00FF5C51">
        <w:rPr>
          <w:rFonts w:ascii="Arial" w:hAnsi="Arial" w:cs="Arial"/>
          <w:sz w:val="20"/>
          <w:szCs w:val="20"/>
        </w:rPr>
        <w:t>Many reg</w:t>
      </w:r>
      <w:r w:rsidR="002723E2" w:rsidRPr="00FF5C51">
        <w:rPr>
          <w:rFonts w:ascii="Arial" w:hAnsi="Arial" w:cs="Arial"/>
          <w:sz w:val="20"/>
          <w:szCs w:val="20"/>
        </w:rPr>
        <w:t>i</w:t>
      </w:r>
      <w:r w:rsidR="009F410A" w:rsidRPr="00FF5C51">
        <w:rPr>
          <w:rFonts w:ascii="Arial" w:hAnsi="Arial" w:cs="Arial"/>
          <w:sz w:val="20"/>
          <w:szCs w:val="20"/>
        </w:rPr>
        <w:t>ons ar</w:t>
      </w:r>
      <w:r w:rsidR="003802F4" w:rsidRPr="00FF5C51">
        <w:rPr>
          <w:rFonts w:ascii="Arial" w:hAnsi="Arial" w:cs="Arial"/>
          <w:sz w:val="20"/>
          <w:szCs w:val="20"/>
        </w:rPr>
        <w:t>e</w:t>
      </w:r>
      <w:r w:rsidR="009F410A" w:rsidRPr="00FF5C51">
        <w:rPr>
          <w:rFonts w:ascii="Arial" w:hAnsi="Arial" w:cs="Arial"/>
          <w:sz w:val="20"/>
          <w:szCs w:val="20"/>
        </w:rPr>
        <w:t xml:space="preserve"> affected by a ‘downward spiral’ in the vitality of rural communities</w:t>
      </w:r>
      <w:r w:rsidR="00FC73CB" w:rsidRPr="00FC73CB">
        <w:rPr>
          <w:rFonts w:ascii="Arial" w:hAnsi="Arial" w:cs="Arial"/>
          <w:color w:val="1F497D" w:themeColor="text2"/>
          <w:sz w:val="20"/>
          <w:szCs w:val="20"/>
        </w:rPr>
        <w:t>.</w:t>
      </w:r>
      <w:r w:rsidR="00FC73CB">
        <w:rPr>
          <w:rFonts w:ascii="Arial" w:hAnsi="Arial" w:cs="Arial"/>
          <w:sz w:val="20"/>
          <w:szCs w:val="20"/>
        </w:rPr>
        <w:t xml:space="preserve"> </w:t>
      </w:r>
      <w:r w:rsidR="00D2392E">
        <w:rPr>
          <w:rFonts w:ascii="Arial" w:hAnsi="Arial" w:cs="Arial"/>
          <w:sz w:val="20"/>
          <w:szCs w:val="20"/>
        </w:rPr>
        <w:t>L</w:t>
      </w:r>
      <w:r w:rsidR="009F410A" w:rsidRPr="00FF5C51">
        <w:rPr>
          <w:rFonts w:ascii="Arial" w:hAnsi="Arial" w:cs="Arial"/>
          <w:sz w:val="20"/>
          <w:szCs w:val="20"/>
        </w:rPr>
        <w:t>oss of population (particularly of young people) leads to reduced viability of rural services and weake</w:t>
      </w:r>
      <w:r w:rsidR="00774D06" w:rsidRPr="00FF5C51">
        <w:rPr>
          <w:rFonts w:ascii="Arial" w:hAnsi="Arial" w:cs="Arial"/>
          <w:sz w:val="20"/>
          <w:szCs w:val="20"/>
        </w:rPr>
        <w:t>ned</w:t>
      </w:r>
      <w:r w:rsidR="009F410A" w:rsidRPr="00FF5C51">
        <w:rPr>
          <w:rFonts w:ascii="Arial" w:hAnsi="Arial" w:cs="Arial"/>
          <w:sz w:val="20"/>
          <w:szCs w:val="20"/>
        </w:rPr>
        <w:t xml:space="preserve"> local econom</w:t>
      </w:r>
      <w:r w:rsidR="00774D06" w:rsidRPr="00FF5C51">
        <w:rPr>
          <w:rFonts w:ascii="Arial" w:hAnsi="Arial" w:cs="Arial"/>
          <w:sz w:val="20"/>
          <w:szCs w:val="20"/>
        </w:rPr>
        <w:t>ies</w:t>
      </w:r>
      <w:r w:rsidR="009F410A" w:rsidRPr="00FF5C51">
        <w:rPr>
          <w:rFonts w:ascii="Arial" w:hAnsi="Arial" w:cs="Arial"/>
          <w:sz w:val="20"/>
          <w:szCs w:val="20"/>
        </w:rPr>
        <w:t xml:space="preserve">, </w:t>
      </w:r>
      <w:r w:rsidR="00D2392E">
        <w:rPr>
          <w:rFonts w:ascii="Arial" w:hAnsi="Arial" w:cs="Arial"/>
          <w:sz w:val="20"/>
          <w:szCs w:val="20"/>
        </w:rPr>
        <w:t xml:space="preserve">which </w:t>
      </w:r>
      <w:r w:rsidR="009F410A" w:rsidRPr="00FF5C51">
        <w:rPr>
          <w:rFonts w:ascii="Arial" w:hAnsi="Arial" w:cs="Arial"/>
          <w:sz w:val="20"/>
          <w:szCs w:val="20"/>
        </w:rPr>
        <w:t>prompts more loss of population.</w:t>
      </w:r>
      <w:r w:rsidR="00C46FA7" w:rsidRPr="00FF5C51">
        <w:rPr>
          <w:rFonts w:ascii="Arial" w:hAnsi="Arial" w:cs="Arial"/>
          <w:sz w:val="20"/>
          <w:szCs w:val="20"/>
        </w:rPr>
        <w:t xml:space="preserve">  </w:t>
      </w:r>
      <w:r w:rsidR="00530589" w:rsidRPr="00FF5C51">
        <w:rPr>
          <w:rFonts w:ascii="Arial" w:hAnsi="Arial" w:cs="Arial"/>
          <w:b/>
          <w:sz w:val="20"/>
          <w:szCs w:val="20"/>
        </w:rPr>
        <w:t>We call for</w:t>
      </w:r>
      <w:r w:rsidR="00530589" w:rsidRPr="00FF5C51">
        <w:rPr>
          <w:rFonts w:ascii="Arial" w:hAnsi="Arial" w:cs="Arial"/>
          <w:sz w:val="20"/>
          <w:szCs w:val="20"/>
        </w:rPr>
        <w:t xml:space="preserve"> </w:t>
      </w:r>
      <w:r w:rsidR="002723E2" w:rsidRPr="00FF5C51">
        <w:rPr>
          <w:rFonts w:ascii="Arial" w:hAnsi="Arial" w:cs="Arial"/>
          <w:sz w:val="20"/>
          <w:szCs w:val="20"/>
        </w:rPr>
        <w:t xml:space="preserve">concerted efforts </w:t>
      </w:r>
      <w:r w:rsidR="00530589" w:rsidRPr="00FF5C51">
        <w:rPr>
          <w:rFonts w:ascii="Arial" w:hAnsi="Arial" w:cs="Arial"/>
          <w:sz w:val="20"/>
          <w:szCs w:val="20"/>
        </w:rPr>
        <w:t xml:space="preserve">by rural stakeholders, all relevant agencies and governments </w:t>
      </w:r>
      <w:r w:rsidR="002723E2" w:rsidRPr="00FF5C51">
        <w:rPr>
          <w:rFonts w:ascii="Arial" w:hAnsi="Arial" w:cs="Arial"/>
          <w:sz w:val="20"/>
          <w:szCs w:val="20"/>
        </w:rPr>
        <w:t xml:space="preserve">to ‘reverse the spiral’ by </w:t>
      </w:r>
      <w:r w:rsidR="00A3422E">
        <w:rPr>
          <w:rFonts w:ascii="Arial" w:hAnsi="Arial" w:cs="Arial"/>
          <w:sz w:val="20"/>
          <w:szCs w:val="20"/>
        </w:rPr>
        <w:t xml:space="preserve">promoting pride in rural values, </w:t>
      </w:r>
      <w:r w:rsidR="002723E2" w:rsidRPr="00FF5C51">
        <w:rPr>
          <w:rFonts w:ascii="Arial" w:hAnsi="Arial" w:cs="Arial"/>
          <w:sz w:val="20"/>
          <w:szCs w:val="20"/>
        </w:rPr>
        <w:t>strengthening rural services,</w:t>
      </w:r>
      <w:r w:rsidR="00EB67D3" w:rsidRPr="00FF5C51">
        <w:rPr>
          <w:rFonts w:ascii="Arial" w:hAnsi="Arial" w:cs="Arial"/>
          <w:sz w:val="20"/>
          <w:szCs w:val="20"/>
        </w:rPr>
        <w:t xml:space="preserve"> diversifying rural economies, and </w:t>
      </w:r>
      <w:r w:rsidR="007514D0">
        <w:rPr>
          <w:rFonts w:ascii="Arial" w:hAnsi="Arial" w:cs="Arial"/>
          <w:sz w:val="20"/>
          <w:szCs w:val="20"/>
        </w:rPr>
        <w:t xml:space="preserve">enabling </w:t>
      </w:r>
      <w:r w:rsidR="00EB67D3" w:rsidRPr="00FF5C51">
        <w:rPr>
          <w:rFonts w:ascii="Arial" w:hAnsi="Arial" w:cs="Arial"/>
          <w:sz w:val="20"/>
          <w:szCs w:val="20"/>
        </w:rPr>
        <w:t>young people to stay in or return to the rural areas</w:t>
      </w:r>
      <w:r w:rsidR="00D2392E">
        <w:rPr>
          <w:rFonts w:ascii="Arial" w:hAnsi="Arial" w:cs="Arial"/>
          <w:sz w:val="20"/>
          <w:szCs w:val="20"/>
        </w:rPr>
        <w:t xml:space="preserve">.  </w:t>
      </w:r>
    </w:p>
    <w:p w:rsidR="002D1C45" w:rsidRPr="002D1C45" w:rsidRDefault="005919F3" w:rsidP="00564636">
      <w:pPr>
        <w:spacing w:after="120"/>
        <w:rPr>
          <w:rFonts w:ascii="Arial" w:hAnsi="Arial" w:cs="Arial"/>
          <w:color w:val="FF0000"/>
          <w:sz w:val="20"/>
          <w:szCs w:val="20"/>
        </w:rPr>
      </w:pPr>
      <w:r w:rsidRPr="003877B6">
        <w:rPr>
          <w:rFonts w:ascii="Arial" w:hAnsi="Arial" w:cs="Arial"/>
          <w:sz w:val="20"/>
          <w:szCs w:val="20"/>
          <w:u w:val="single"/>
        </w:rPr>
        <w:t>12</w:t>
      </w:r>
      <w:proofErr w:type="gramStart"/>
      <w:r w:rsidRPr="003877B6">
        <w:rPr>
          <w:rFonts w:ascii="Arial" w:hAnsi="Arial" w:cs="Arial"/>
          <w:sz w:val="20"/>
          <w:szCs w:val="20"/>
          <w:u w:val="single"/>
        </w:rPr>
        <w:t>.</w:t>
      </w:r>
      <w:r w:rsidRPr="00D200F4">
        <w:rPr>
          <w:rFonts w:ascii="Arial" w:hAnsi="Arial" w:cs="Arial"/>
          <w:sz w:val="20"/>
          <w:szCs w:val="20"/>
          <w:u w:val="single"/>
        </w:rPr>
        <w:t>Youth</w:t>
      </w:r>
      <w:proofErr w:type="gramEnd"/>
      <w:r w:rsidRPr="00D200F4">
        <w:rPr>
          <w:rFonts w:ascii="Arial" w:hAnsi="Arial" w:cs="Arial"/>
          <w:sz w:val="20"/>
          <w:szCs w:val="20"/>
        </w:rPr>
        <w:t xml:space="preserve">.  Many young people are ready to stay in, or move into, rural areas and to take responsibility </w:t>
      </w:r>
      <w:r w:rsidR="00606A0D">
        <w:rPr>
          <w:rFonts w:ascii="Arial" w:hAnsi="Arial" w:cs="Arial"/>
          <w:sz w:val="20"/>
          <w:szCs w:val="20"/>
        </w:rPr>
        <w:t xml:space="preserve">as farmers, rural entrepreneurs or citizens </w:t>
      </w:r>
      <w:r w:rsidRPr="00D200F4">
        <w:rPr>
          <w:rFonts w:ascii="Arial" w:hAnsi="Arial" w:cs="Arial"/>
          <w:sz w:val="20"/>
          <w:szCs w:val="20"/>
        </w:rPr>
        <w:t xml:space="preserve">for the future well-being of rural economies and communities.  </w:t>
      </w:r>
      <w:r w:rsidR="00722E4F">
        <w:rPr>
          <w:rFonts w:ascii="Arial" w:hAnsi="Arial" w:cs="Arial"/>
          <w:sz w:val="20"/>
          <w:szCs w:val="20"/>
        </w:rPr>
        <w:t>T</w:t>
      </w:r>
      <w:r w:rsidRPr="00D200F4">
        <w:rPr>
          <w:rFonts w:ascii="Arial" w:hAnsi="Arial" w:cs="Arial"/>
          <w:sz w:val="20"/>
          <w:szCs w:val="20"/>
        </w:rPr>
        <w:t xml:space="preserve">hey </w:t>
      </w:r>
      <w:r w:rsidRPr="007D583C">
        <w:rPr>
          <w:rFonts w:ascii="Arial" w:hAnsi="Arial" w:cs="Arial"/>
          <w:color w:val="000000" w:themeColor="text1"/>
          <w:sz w:val="20"/>
          <w:szCs w:val="20"/>
        </w:rPr>
        <w:t xml:space="preserve">need </w:t>
      </w:r>
      <w:r w:rsidR="00722E4F" w:rsidRPr="007D583C">
        <w:rPr>
          <w:rFonts w:ascii="Arial" w:hAnsi="Arial" w:cs="Arial"/>
          <w:color w:val="000000" w:themeColor="text1"/>
          <w:sz w:val="20"/>
          <w:szCs w:val="20"/>
        </w:rPr>
        <w:t xml:space="preserve">attractive jobs, </w:t>
      </w:r>
      <w:r w:rsidR="00606A0D" w:rsidRPr="007D583C">
        <w:rPr>
          <w:rFonts w:ascii="Arial" w:hAnsi="Arial" w:cs="Arial"/>
          <w:color w:val="000000" w:themeColor="text1"/>
          <w:sz w:val="20"/>
          <w:szCs w:val="20"/>
        </w:rPr>
        <w:t xml:space="preserve">effective </w:t>
      </w:r>
      <w:r w:rsidR="00A3422E" w:rsidRPr="007D583C">
        <w:rPr>
          <w:rFonts w:ascii="Arial" w:hAnsi="Arial" w:cs="Arial"/>
          <w:color w:val="000000" w:themeColor="text1"/>
          <w:sz w:val="20"/>
          <w:szCs w:val="20"/>
        </w:rPr>
        <w:t xml:space="preserve">systems of </w:t>
      </w:r>
      <w:r w:rsidR="00606A0D" w:rsidRPr="007D583C">
        <w:rPr>
          <w:rFonts w:ascii="Arial" w:hAnsi="Arial" w:cs="Arial"/>
          <w:color w:val="000000" w:themeColor="text1"/>
          <w:sz w:val="20"/>
          <w:szCs w:val="20"/>
        </w:rPr>
        <w:t xml:space="preserve">education </w:t>
      </w:r>
      <w:r w:rsidR="00A3422E" w:rsidRPr="007D583C">
        <w:rPr>
          <w:rFonts w:ascii="Arial" w:hAnsi="Arial" w:cs="Arial"/>
          <w:color w:val="000000" w:themeColor="text1"/>
          <w:sz w:val="20"/>
          <w:szCs w:val="20"/>
        </w:rPr>
        <w:t xml:space="preserve">and </w:t>
      </w:r>
      <w:r w:rsidR="002723E2" w:rsidRPr="007D583C">
        <w:rPr>
          <w:rFonts w:ascii="Arial" w:hAnsi="Arial" w:cs="Arial"/>
          <w:color w:val="000000" w:themeColor="text1"/>
          <w:sz w:val="20"/>
          <w:szCs w:val="20"/>
        </w:rPr>
        <w:t xml:space="preserve">vocational </w:t>
      </w:r>
      <w:r w:rsidR="00606A0D" w:rsidRPr="007D583C">
        <w:rPr>
          <w:rFonts w:ascii="Arial" w:hAnsi="Arial" w:cs="Arial"/>
          <w:color w:val="000000" w:themeColor="text1"/>
          <w:sz w:val="20"/>
          <w:szCs w:val="20"/>
        </w:rPr>
        <w:t>training</w:t>
      </w:r>
      <w:r w:rsidR="002723E2" w:rsidRPr="007D583C">
        <w:rPr>
          <w:rFonts w:ascii="Arial" w:hAnsi="Arial" w:cs="Arial"/>
          <w:color w:val="000000" w:themeColor="text1"/>
          <w:sz w:val="20"/>
          <w:szCs w:val="20"/>
        </w:rPr>
        <w:t xml:space="preserve">, </w:t>
      </w:r>
      <w:r w:rsidR="00D55D46" w:rsidRPr="007D583C">
        <w:rPr>
          <w:rFonts w:ascii="Arial" w:hAnsi="Arial" w:cs="Arial"/>
          <w:color w:val="000000" w:themeColor="text1"/>
          <w:sz w:val="20"/>
          <w:szCs w:val="20"/>
        </w:rPr>
        <w:t xml:space="preserve">apprenticeships based on local needs, </w:t>
      </w:r>
      <w:r w:rsidR="002723E2" w:rsidRPr="007D583C">
        <w:rPr>
          <w:rFonts w:ascii="Arial" w:hAnsi="Arial" w:cs="Arial"/>
          <w:color w:val="000000" w:themeColor="text1"/>
          <w:sz w:val="20"/>
          <w:szCs w:val="20"/>
        </w:rPr>
        <w:t xml:space="preserve">access to </w:t>
      </w:r>
      <w:r w:rsidRPr="007D583C">
        <w:rPr>
          <w:rFonts w:ascii="Arial" w:hAnsi="Arial" w:cs="Arial"/>
          <w:color w:val="000000" w:themeColor="text1"/>
          <w:sz w:val="20"/>
          <w:szCs w:val="20"/>
        </w:rPr>
        <w:t xml:space="preserve">land, </w:t>
      </w:r>
      <w:r w:rsidR="002723E2" w:rsidRPr="007D583C">
        <w:rPr>
          <w:rFonts w:ascii="Arial" w:hAnsi="Arial" w:cs="Arial"/>
          <w:color w:val="000000" w:themeColor="text1"/>
          <w:sz w:val="20"/>
          <w:szCs w:val="20"/>
        </w:rPr>
        <w:t>housing</w:t>
      </w:r>
      <w:r w:rsidR="00A3422E" w:rsidRPr="007D583C">
        <w:rPr>
          <w:rFonts w:ascii="Arial" w:hAnsi="Arial" w:cs="Arial"/>
          <w:color w:val="000000" w:themeColor="text1"/>
          <w:sz w:val="20"/>
          <w:szCs w:val="20"/>
        </w:rPr>
        <w:t xml:space="preserve"> and</w:t>
      </w:r>
      <w:r w:rsidRPr="007D583C">
        <w:rPr>
          <w:rFonts w:ascii="Arial" w:hAnsi="Arial" w:cs="Arial"/>
          <w:color w:val="000000" w:themeColor="text1"/>
          <w:sz w:val="20"/>
          <w:szCs w:val="20"/>
        </w:rPr>
        <w:t xml:space="preserve"> c</w:t>
      </w:r>
      <w:r w:rsidR="00D70A69" w:rsidRPr="007D583C">
        <w:rPr>
          <w:rFonts w:ascii="Arial" w:hAnsi="Arial" w:cs="Arial"/>
          <w:color w:val="000000" w:themeColor="text1"/>
          <w:sz w:val="20"/>
          <w:szCs w:val="20"/>
        </w:rPr>
        <w:t>redit</w:t>
      </w:r>
      <w:r w:rsidR="00722E4F" w:rsidRPr="007D583C">
        <w:rPr>
          <w:rFonts w:ascii="Arial" w:hAnsi="Arial" w:cs="Arial"/>
          <w:color w:val="000000" w:themeColor="text1"/>
          <w:sz w:val="20"/>
          <w:szCs w:val="20"/>
        </w:rPr>
        <w:t>,</w:t>
      </w:r>
      <w:r w:rsidR="00D70A69" w:rsidRPr="007D583C">
        <w:rPr>
          <w:rFonts w:ascii="Arial" w:hAnsi="Arial" w:cs="Arial"/>
          <w:color w:val="000000" w:themeColor="text1"/>
          <w:sz w:val="20"/>
          <w:szCs w:val="20"/>
        </w:rPr>
        <w:t xml:space="preserve"> </w:t>
      </w:r>
      <w:r w:rsidR="00722E4F" w:rsidRPr="007D583C">
        <w:rPr>
          <w:rFonts w:ascii="Arial" w:hAnsi="Arial" w:cs="Arial"/>
          <w:color w:val="000000" w:themeColor="text1"/>
          <w:sz w:val="20"/>
          <w:szCs w:val="20"/>
        </w:rPr>
        <w:t xml:space="preserve">social and </w:t>
      </w:r>
      <w:r w:rsidR="00D70A69" w:rsidRPr="007D583C">
        <w:rPr>
          <w:rFonts w:ascii="Arial" w:hAnsi="Arial" w:cs="Arial"/>
          <w:color w:val="000000" w:themeColor="text1"/>
          <w:sz w:val="20"/>
          <w:szCs w:val="20"/>
        </w:rPr>
        <w:t>cultural activities</w:t>
      </w:r>
      <w:r w:rsidR="002540D4" w:rsidRPr="007D583C">
        <w:rPr>
          <w:rFonts w:ascii="Arial" w:hAnsi="Arial" w:cs="Arial"/>
          <w:color w:val="000000" w:themeColor="text1"/>
          <w:sz w:val="20"/>
          <w:szCs w:val="20"/>
        </w:rPr>
        <w:t xml:space="preserve"> suited to young people</w:t>
      </w:r>
      <w:r w:rsidR="002723E2" w:rsidRPr="007D583C">
        <w:rPr>
          <w:rFonts w:ascii="Arial" w:hAnsi="Arial" w:cs="Arial"/>
          <w:color w:val="000000" w:themeColor="text1"/>
          <w:sz w:val="20"/>
          <w:szCs w:val="20"/>
        </w:rPr>
        <w:t xml:space="preserve">, </w:t>
      </w:r>
      <w:r w:rsidR="00D200F4" w:rsidRPr="007D583C">
        <w:rPr>
          <w:rFonts w:ascii="Arial" w:hAnsi="Arial" w:cs="Arial"/>
          <w:color w:val="000000" w:themeColor="text1"/>
          <w:sz w:val="20"/>
          <w:szCs w:val="20"/>
        </w:rPr>
        <w:t xml:space="preserve">and </w:t>
      </w:r>
      <w:r w:rsidR="002723E2" w:rsidRPr="007D583C">
        <w:rPr>
          <w:rFonts w:ascii="Arial" w:hAnsi="Arial" w:cs="Arial"/>
          <w:color w:val="000000" w:themeColor="text1"/>
          <w:sz w:val="20"/>
          <w:szCs w:val="20"/>
        </w:rPr>
        <w:t>specific support to young farmers and entrepreneurs</w:t>
      </w:r>
      <w:r w:rsidR="00722E4F" w:rsidRPr="007D583C">
        <w:rPr>
          <w:rFonts w:ascii="Arial" w:hAnsi="Arial" w:cs="Arial"/>
          <w:color w:val="000000" w:themeColor="text1"/>
          <w:sz w:val="20"/>
          <w:szCs w:val="20"/>
        </w:rPr>
        <w:t>.</w:t>
      </w:r>
      <w:r w:rsidR="00D70A69" w:rsidRPr="007D583C">
        <w:rPr>
          <w:rFonts w:ascii="Arial" w:hAnsi="Arial" w:cs="Arial"/>
          <w:color w:val="000000" w:themeColor="text1"/>
          <w:sz w:val="20"/>
          <w:szCs w:val="20"/>
        </w:rPr>
        <w:t xml:space="preserve"> </w:t>
      </w:r>
      <w:r w:rsidR="00D200F4" w:rsidRPr="007D583C">
        <w:rPr>
          <w:rFonts w:ascii="Arial" w:hAnsi="Arial" w:cs="Arial"/>
          <w:b/>
          <w:color w:val="000000" w:themeColor="text1"/>
          <w:sz w:val="20"/>
          <w:szCs w:val="20"/>
        </w:rPr>
        <w:t>We call on</w:t>
      </w:r>
      <w:r w:rsidR="00D200F4" w:rsidRPr="007D583C">
        <w:rPr>
          <w:rFonts w:ascii="Arial" w:hAnsi="Arial" w:cs="Arial"/>
          <w:color w:val="000000" w:themeColor="text1"/>
          <w:sz w:val="20"/>
          <w:szCs w:val="20"/>
        </w:rPr>
        <w:t xml:space="preserve"> governments and civil society</w:t>
      </w:r>
      <w:r w:rsidR="00D200F4">
        <w:rPr>
          <w:rFonts w:ascii="Arial" w:hAnsi="Arial" w:cs="Arial"/>
          <w:sz w:val="20"/>
          <w:szCs w:val="20"/>
        </w:rPr>
        <w:t xml:space="preserve"> </w:t>
      </w:r>
      <w:r w:rsidR="00A3422E">
        <w:rPr>
          <w:rFonts w:ascii="Arial" w:hAnsi="Arial" w:cs="Arial"/>
          <w:sz w:val="20"/>
          <w:szCs w:val="20"/>
        </w:rPr>
        <w:t>to meet these needs and to enable young people to participate actively in political processes</w:t>
      </w:r>
      <w:r w:rsidR="00B00438">
        <w:rPr>
          <w:rFonts w:ascii="Arial" w:hAnsi="Arial" w:cs="Arial"/>
          <w:color w:val="FF0000"/>
          <w:sz w:val="20"/>
          <w:szCs w:val="20"/>
        </w:rPr>
        <w:t>.</w:t>
      </w:r>
    </w:p>
    <w:p w:rsidR="00EF3AD3" w:rsidRPr="007D583C" w:rsidRDefault="00D200F4" w:rsidP="00564636">
      <w:pPr>
        <w:spacing w:after="120"/>
        <w:rPr>
          <w:rFonts w:ascii="Arial" w:eastAsia="Times New Roman" w:hAnsi="Arial" w:cs="Arial"/>
          <w:sz w:val="20"/>
          <w:szCs w:val="20"/>
          <w:lang w:eastAsia="en-GB"/>
        </w:rPr>
      </w:pPr>
      <w:r>
        <w:rPr>
          <w:rFonts w:ascii="Arial" w:hAnsi="Arial" w:cs="Arial"/>
          <w:sz w:val="20"/>
          <w:szCs w:val="20"/>
          <w:u w:val="single"/>
        </w:rPr>
        <w:t>13</w:t>
      </w:r>
      <w:proofErr w:type="gramStart"/>
      <w:r>
        <w:rPr>
          <w:rFonts w:ascii="Arial" w:hAnsi="Arial" w:cs="Arial"/>
          <w:sz w:val="20"/>
          <w:szCs w:val="20"/>
          <w:u w:val="single"/>
        </w:rPr>
        <w:t>.</w:t>
      </w:r>
      <w:r w:rsidR="00EF3AD3" w:rsidRPr="00FF5C51">
        <w:rPr>
          <w:rFonts w:ascii="Arial" w:hAnsi="Arial" w:cs="Arial"/>
          <w:sz w:val="20"/>
          <w:szCs w:val="20"/>
          <w:u w:val="single"/>
        </w:rPr>
        <w:t>Refugees</w:t>
      </w:r>
      <w:proofErr w:type="gramEnd"/>
      <w:r w:rsidR="00EF3AD3" w:rsidRPr="00606A0D">
        <w:rPr>
          <w:rFonts w:ascii="Arial" w:hAnsi="Arial" w:cs="Arial"/>
          <w:sz w:val="20"/>
          <w:szCs w:val="20"/>
        </w:rPr>
        <w:t>.</w:t>
      </w:r>
      <w:r w:rsidR="00EF3AD3" w:rsidRPr="00FF5C51">
        <w:rPr>
          <w:rFonts w:ascii="Arial" w:hAnsi="Arial" w:cs="Arial"/>
          <w:sz w:val="20"/>
          <w:szCs w:val="20"/>
        </w:rPr>
        <w:t xml:space="preserve">  T</w:t>
      </w:r>
      <w:r w:rsidR="00EF3AD3" w:rsidRPr="00FF5C51">
        <w:rPr>
          <w:rFonts w:ascii="Arial" w:eastAsia="Times New Roman" w:hAnsi="Arial" w:cs="Arial"/>
          <w:sz w:val="20"/>
          <w:szCs w:val="20"/>
          <w:lang w:eastAsia="en-GB"/>
        </w:rPr>
        <w:t xml:space="preserve">he </w:t>
      </w:r>
      <w:r w:rsidR="003E02AF" w:rsidRPr="007D583C">
        <w:rPr>
          <w:rFonts w:ascii="Arial" w:eastAsia="Times New Roman" w:hAnsi="Arial" w:cs="Arial"/>
          <w:sz w:val="20"/>
          <w:szCs w:val="20"/>
          <w:lang w:eastAsia="en-GB"/>
        </w:rPr>
        <w:t>arrival</w:t>
      </w:r>
      <w:r w:rsidR="00EF3AD3" w:rsidRPr="007D583C">
        <w:rPr>
          <w:rFonts w:ascii="Arial" w:eastAsia="Times New Roman" w:hAnsi="Arial" w:cs="Arial"/>
          <w:sz w:val="20"/>
          <w:szCs w:val="20"/>
          <w:lang w:eastAsia="en-GB"/>
        </w:rPr>
        <w:t xml:space="preserve"> of desperate people from </w:t>
      </w:r>
      <w:r w:rsidR="0016780B" w:rsidRPr="007D583C">
        <w:rPr>
          <w:rFonts w:ascii="Arial" w:eastAsia="Times New Roman" w:hAnsi="Arial" w:cs="Arial"/>
          <w:sz w:val="20"/>
          <w:szCs w:val="20"/>
          <w:lang w:eastAsia="en-GB"/>
        </w:rPr>
        <w:t xml:space="preserve">areas of </w:t>
      </w:r>
      <w:r w:rsidR="00E054B1" w:rsidRPr="007D583C">
        <w:rPr>
          <w:rFonts w:ascii="Arial" w:eastAsia="Times New Roman" w:hAnsi="Arial" w:cs="Arial"/>
          <w:sz w:val="20"/>
          <w:szCs w:val="20"/>
          <w:lang w:eastAsia="en-GB"/>
        </w:rPr>
        <w:t xml:space="preserve">conflict </w:t>
      </w:r>
      <w:r w:rsidR="0016780B" w:rsidRPr="007D583C">
        <w:rPr>
          <w:rFonts w:ascii="Arial" w:eastAsia="Times New Roman" w:hAnsi="Arial" w:cs="Arial"/>
          <w:sz w:val="20"/>
          <w:szCs w:val="20"/>
          <w:lang w:eastAsia="en-GB"/>
        </w:rPr>
        <w:t>and disaster</w:t>
      </w:r>
      <w:r w:rsidR="00EF3AD3" w:rsidRPr="007D583C">
        <w:rPr>
          <w:rFonts w:ascii="Arial" w:eastAsia="Times New Roman" w:hAnsi="Arial" w:cs="Arial"/>
          <w:sz w:val="20"/>
          <w:szCs w:val="20"/>
          <w:lang w:eastAsia="en-GB"/>
        </w:rPr>
        <w:t xml:space="preserve">, seeking refuge and new lives in Europe, is provoking thought and action within our networks.  </w:t>
      </w:r>
      <w:r w:rsidR="00EF3AD3" w:rsidRPr="007D583C">
        <w:rPr>
          <w:rFonts w:ascii="Arial" w:eastAsia="Times New Roman" w:hAnsi="Arial" w:cs="Arial"/>
          <w:b/>
          <w:sz w:val="20"/>
          <w:szCs w:val="20"/>
          <w:lang w:eastAsia="en-GB"/>
        </w:rPr>
        <w:t>We call for</w:t>
      </w:r>
      <w:r w:rsidR="00EF3AD3" w:rsidRPr="007D583C">
        <w:rPr>
          <w:rFonts w:ascii="Arial" w:eastAsia="Times New Roman" w:hAnsi="Arial" w:cs="Arial"/>
          <w:sz w:val="20"/>
          <w:szCs w:val="20"/>
          <w:lang w:eastAsia="en-GB"/>
        </w:rPr>
        <w:t xml:space="preserve"> a warm-hearted response</w:t>
      </w:r>
      <w:r w:rsidR="00EB67D3" w:rsidRPr="007D583C">
        <w:rPr>
          <w:rFonts w:ascii="Arial" w:eastAsia="Times New Roman" w:hAnsi="Arial" w:cs="Arial"/>
          <w:sz w:val="20"/>
          <w:szCs w:val="20"/>
          <w:lang w:eastAsia="en-GB"/>
        </w:rPr>
        <w:t xml:space="preserve">, based on solidarity between peoples.  We believe that </w:t>
      </w:r>
      <w:r w:rsidR="00D76BD0" w:rsidRPr="007D583C">
        <w:rPr>
          <w:rFonts w:ascii="Arial" w:eastAsia="Times New Roman" w:hAnsi="Arial" w:cs="Arial"/>
          <w:sz w:val="20"/>
          <w:szCs w:val="20"/>
          <w:lang w:eastAsia="en-GB"/>
        </w:rPr>
        <w:t xml:space="preserve">for </w:t>
      </w:r>
      <w:r w:rsidR="00EB67D3" w:rsidRPr="007D583C">
        <w:rPr>
          <w:rFonts w:ascii="Arial" w:eastAsia="Times New Roman" w:hAnsi="Arial" w:cs="Arial"/>
          <w:sz w:val="20"/>
          <w:szCs w:val="20"/>
          <w:lang w:eastAsia="en-GB"/>
        </w:rPr>
        <w:t xml:space="preserve">many rural </w:t>
      </w:r>
      <w:r w:rsidR="005A4AA4" w:rsidRPr="007D583C">
        <w:rPr>
          <w:rFonts w:ascii="Arial" w:eastAsia="Times New Roman" w:hAnsi="Arial" w:cs="Arial"/>
          <w:sz w:val="20"/>
          <w:szCs w:val="20"/>
          <w:lang w:eastAsia="en-GB"/>
        </w:rPr>
        <w:t>areas</w:t>
      </w:r>
      <w:r w:rsidR="007D583C" w:rsidRPr="007D583C">
        <w:rPr>
          <w:rFonts w:ascii="Arial" w:eastAsia="Times New Roman" w:hAnsi="Arial" w:cs="Arial"/>
          <w:sz w:val="20"/>
          <w:szCs w:val="20"/>
          <w:lang w:eastAsia="en-GB"/>
        </w:rPr>
        <w:t>,</w:t>
      </w:r>
      <w:r w:rsidR="00EB67D3" w:rsidRPr="007D583C">
        <w:rPr>
          <w:rFonts w:ascii="Arial" w:eastAsia="Times New Roman" w:hAnsi="Arial" w:cs="Arial"/>
          <w:sz w:val="20"/>
          <w:szCs w:val="20"/>
          <w:lang w:eastAsia="en-GB"/>
        </w:rPr>
        <w:t xml:space="preserve"> and </w:t>
      </w:r>
      <w:r w:rsidR="00EF3AD3" w:rsidRPr="007D583C">
        <w:rPr>
          <w:rFonts w:ascii="Arial" w:eastAsia="Times New Roman" w:hAnsi="Arial" w:cs="Arial"/>
          <w:sz w:val="20"/>
          <w:szCs w:val="20"/>
          <w:lang w:eastAsia="en-GB"/>
        </w:rPr>
        <w:t>particularly those with declining population</w:t>
      </w:r>
      <w:r w:rsidR="00D76BD0" w:rsidRPr="007D583C">
        <w:rPr>
          <w:rFonts w:ascii="Arial" w:eastAsia="Times New Roman" w:hAnsi="Arial" w:cs="Arial"/>
          <w:sz w:val="20"/>
          <w:szCs w:val="20"/>
          <w:lang w:eastAsia="en-GB"/>
        </w:rPr>
        <w:t>s</w:t>
      </w:r>
      <w:r w:rsidR="007D583C" w:rsidRPr="007D583C">
        <w:rPr>
          <w:rFonts w:ascii="Arial" w:eastAsia="Times New Roman" w:hAnsi="Arial" w:cs="Arial"/>
          <w:sz w:val="20"/>
          <w:szCs w:val="20"/>
          <w:lang w:eastAsia="en-GB"/>
        </w:rPr>
        <w:t>,</w:t>
      </w:r>
      <w:r w:rsidR="00D76BD0" w:rsidRPr="007D583C">
        <w:rPr>
          <w:rFonts w:ascii="Arial" w:eastAsia="Times New Roman" w:hAnsi="Arial" w:cs="Arial"/>
          <w:sz w:val="20"/>
          <w:szCs w:val="20"/>
          <w:lang w:eastAsia="en-GB"/>
        </w:rPr>
        <w:t xml:space="preserve"> this offers an opportunity to integrate refugees and other new comers</w:t>
      </w:r>
      <w:r w:rsidR="005A4AA4" w:rsidRPr="007D583C">
        <w:rPr>
          <w:rFonts w:ascii="Arial" w:eastAsia="Times New Roman" w:hAnsi="Arial" w:cs="Arial"/>
          <w:sz w:val="20"/>
          <w:szCs w:val="20"/>
          <w:lang w:eastAsia="en-GB"/>
        </w:rPr>
        <w:t xml:space="preserve">.  The </w:t>
      </w:r>
      <w:r w:rsidR="00E53C22" w:rsidRPr="007D583C">
        <w:rPr>
          <w:rFonts w:ascii="Arial" w:eastAsia="Times New Roman" w:hAnsi="Arial" w:cs="Arial"/>
          <w:sz w:val="20"/>
          <w:szCs w:val="20"/>
          <w:lang w:eastAsia="en-GB"/>
        </w:rPr>
        <w:t xml:space="preserve">process </w:t>
      </w:r>
      <w:r w:rsidR="005A4AA4" w:rsidRPr="007D583C">
        <w:rPr>
          <w:rFonts w:ascii="Arial" w:eastAsia="Times New Roman" w:hAnsi="Arial" w:cs="Arial"/>
          <w:sz w:val="20"/>
          <w:szCs w:val="20"/>
          <w:lang w:eastAsia="en-GB"/>
        </w:rPr>
        <w:t xml:space="preserve">of integration </w:t>
      </w:r>
      <w:r w:rsidR="00E53C22" w:rsidRPr="007D583C">
        <w:rPr>
          <w:rFonts w:ascii="Arial" w:eastAsia="Times New Roman" w:hAnsi="Arial" w:cs="Arial"/>
          <w:sz w:val="20"/>
          <w:szCs w:val="20"/>
          <w:lang w:eastAsia="en-GB"/>
        </w:rPr>
        <w:t>must include the necessary</w:t>
      </w:r>
      <w:r w:rsidR="005A4AA4" w:rsidRPr="007D583C">
        <w:rPr>
          <w:rFonts w:ascii="Arial" w:eastAsia="Times New Roman" w:hAnsi="Arial" w:cs="Arial"/>
          <w:sz w:val="20"/>
          <w:szCs w:val="20"/>
          <w:lang w:eastAsia="en-GB"/>
        </w:rPr>
        <w:t xml:space="preserve"> job creation,</w:t>
      </w:r>
      <w:r w:rsidR="00E53C22" w:rsidRPr="007D583C">
        <w:rPr>
          <w:rFonts w:ascii="Arial" w:eastAsia="Times New Roman" w:hAnsi="Arial" w:cs="Arial"/>
          <w:sz w:val="20"/>
          <w:szCs w:val="20"/>
          <w:lang w:eastAsia="en-GB"/>
        </w:rPr>
        <w:t xml:space="preserve"> investment in housing, services</w:t>
      </w:r>
      <w:r w:rsidR="005A4AA4" w:rsidRPr="007D583C">
        <w:rPr>
          <w:rFonts w:ascii="Arial" w:eastAsia="Times New Roman" w:hAnsi="Arial" w:cs="Arial"/>
          <w:sz w:val="20"/>
          <w:szCs w:val="20"/>
          <w:lang w:eastAsia="en-GB"/>
        </w:rPr>
        <w:t xml:space="preserve"> and infrastructure.</w:t>
      </w:r>
      <w:r w:rsidR="00E53C22" w:rsidRPr="007D583C">
        <w:rPr>
          <w:rFonts w:ascii="Arial" w:eastAsia="Times New Roman" w:hAnsi="Arial" w:cs="Arial"/>
          <w:sz w:val="20"/>
          <w:szCs w:val="20"/>
          <w:lang w:eastAsia="en-GB"/>
        </w:rPr>
        <w:t xml:space="preserve">  </w:t>
      </w:r>
      <w:r w:rsidR="004D7E4E" w:rsidRPr="007D583C">
        <w:rPr>
          <w:rFonts w:ascii="Arial" w:eastAsia="Times New Roman" w:hAnsi="Arial" w:cs="Arial"/>
          <w:sz w:val="20"/>
          <w:szCs w:val="20"/>
          <w:lang w:eastAsia="en-GB"/>
        </w:rPr>
        <w:t xml:space="preserve">Successful integration efforts should </w:t>
      </w:r>
      <w:r w:rsidR="007D583C" w:rsidRPr="007D583C">
        <w:rPr>
          <w:rFonts w:ascii="Arial" w:eastAsia="Times New Roman" w:hAnsi="Arial" w:cs="Arial"/>
          <w:sz w:val="20"/>
          <w:szCs w:val="20"/>
          <w:lang w:eastAsia="en-GB"/>
        </w:rPr>
        <w:t xml:space="preserve">be </w:t>
      </w:r>
      <w:r w:rsidR="004D7E4E" w:rsidRPr="007D583C">
        <w:rPr>
          <w:rFonts w:ascii="Arial" w:eastAsia="Times New Roman" w:hAnsi="Arial" w:cs="Arial"/>
          <w:sz w:val="20"/>
          <w:szCs w:val="20"/>
          <w:lang w:eastAsia="en-GB"/>
        </w:rPr>
        <w:t xml:space="preserve">celebrated.  </w:t>
      </w:r>
    </w:p>
    <w:p w:rsidR="00527F6D" w:rsidRPr="007D583C" w:rsidRDefault="00D200F4" w:rsidP="00527F6D">
      <w:pPr>
        <w:spacing w:after="120"/>
        <w:rPr>
          <w:rFonts w:ascii="Arial" w:hAnsi="Arial" w:cs="Arial"/>
          <w:sz w:val="20"/>
          <w:szCs w:val="20"/>
        </w:rPr>
      </w:pPr>
      <w:r w:rsidRPr="007D583C">
        <w:rPr>
          <w:rFonts w:ascii="Arial" w:hAnsi="Arial" w:cs="Arial"/>
          <w:sz w:val="20"/>
          <w:szCs w:val="20"/>
          <w:u w:val="single"/>
        </w:rPr>
        <w:t>14</w:t>
      </w:r>
      <w:proofErr w:type="gramStart"/>
      <w:r w:rsidRPr="007D583C">
        <w:rPr>
          <w:rFonts w:ascii="Arial" w:hAnsi="Arial" w:cs="Arial"/>
          <w:sz w:val="20"/>
          <w:szCs w:val="20"/>
          <w:u w:val="single"/>
        </w:rPr>
        <w:t>.</w:t>
      </w:r>
      <w:r w:rsidR="00EF3AD3" w:rsidRPr="007D583C">
        <w:rPr>
          <w:rFonts w:ascii="Arial" w:hAnsi="Arial" w:cs="Arial"/>
          <w:sz w:val="20"/>
          <w:szCs w:val="20"/>
          <w:u w:val="single"/>
        </w:rPr>
        <w:t>Poverty</w:t>
      </w:r>
      <w:proofErr w:type="gramEnd"/>
      <w:r w:rsidR="00EF3AD3" w:rsidRPr="007D583C">
        <w:rPr>
          <w:rFonts w:ascii="Arial" w:hAnsi="Arial" w:cs="Arial"/>
          <w:sz w:val="20"/>
          <w:szCs w:val="20"/>
          <w:u w:val="single"/>
        </w:rPr>
        <w:t xml:space="preserve"> and exclusion</w:t>
      </w:r>
      <w:r w:rsidR="00EF3AD3" w:rsidRPr="007D583C">
        <w:rPr>
          <w:rFonts w:ascii="Arial" w:hAnsi="Arial" w:cs="Arial"/>
          <w:sz w:val="20"/>
          <w:szCs w:val="20"/>
        </w:rPr>
        <w:t>.  We recognise th</w:t>
      </w:r>
      <w:r w:rsidR="00EB67D3" w:rsidRPr="007D583C">
        <w:rPr>
          <w:rFonts w:ascii="Arial" w:hAnsi="Arial" w:cs="Arial"/>
          <w:sz w:val="20"/>
          <w:szCs w:val="20"/>
        </w:rPr>
        <w:t>e</w:t>
      </w:r>
      <w:r w:rsidR="00EF3AD3" w:rsidRPr="007D583C">
        <w:rPr>
          <w:rFonts w:ascii="Arial" w:hAnsi="Arial" w:cs="Arial"/>
          <w:sz w:val="20"/>
          <w:szCs w:val="20"/>
        </w:rPr>
        <w:t xml:space="preserve"> progress that has been made in fighting poverty and social exclusion in </w:t>
      </w:r>
      <w:r w:rsidR="00F2550C" w:rsidRPr="007D583C">
        <w:rPr>
          <w:rFonts w:ascii="Arial" w:hAnsi="Arial" w:cs="Arial"/>
          <w:sz w:val="20"/>
          <w:szCs w:val="20"/>
        </w:rPr>
        <w:t>Europe.</w:t>
      </w:r>
      <w:r w:rsidR="007D583C" w:rsidRPr="007D583C">
        <w:rPr>
          <w:rFonts w:ascii="Arial" w:hAnsi="Arial" w:cs="Arial"/>
          <w:sz w:val="20"/>
          <w:szCs w:val="20"/>
        </w:rPr>
        <w:t xml:space="preserve"> But m</w:t>
      </w:r>
      <w:r w:rsidR="00EF3AD3" w:rsidRPr="007D583C">
        <w:rPr>
          <w:rFonts w:ascii="Arial" w:hAnsi="Arial" w:cs="Arial"/>
          <w:sz w:val="20"/>
          <w:szCs w:val="20"/>
        </w:rPr>
        <w:t xml:space="preserve">illions of people </w:t>
      </w:r>
      <w:r w:rsidR="007D583C" w:rsidRPr="007D583C">
        <w:rPr>
          <w:rFonts w:ascii="Arial" w:hAnsi="Arial" w:cs="Arial"/>
          <w:sz w:val="20"/>
          <w:szCs w:val="20"/>
        </w:rPr>
        <w:t xml:space="preserve">are still </w:t>
      </w:r>
      <w:r w:rsidR="00EF3AD3" w:rsidRPr="007D583C">
        <w:rPr>
          <w:rFonts w:ascii="Arial" w:hAnsi="Arial" w:cs="Arial"/>
          <w:sz w:val="20"/>
          <w:szCs w:val="20"/>
        </w:rPr>
        <w:t>afflicted by poverty</w:t>
      </w:r>
      <w:r w:rsidR="00F2550C" w:rsidRPr="007D583C">
        <w:rPr>
          <w:rFonts w:ascii="Arial" w:hAnsi="Arial" w:cs="Arial"/>
          <w:sz w:val="20"/>
          <w:szCs w:val="20"/>
        </w:rPr>
        <w:t xml:space="preserve"> and social exclusion of different kinds</w:t>
      </w:r>
      <w:r w:rsidR="003877B6" w:rsidRPr="007D583C">
        <w:rPr>
          <w:rFonts w:ascii="Arial" w:hAnsi="Arial" w:cs="Arial"/>
          <w:sz w:val="20"/>
          <w:szCs w:val="20"/>
        </w:rPr>
        <w:t>.</w:t>
      </w:r>
      <w:r w:rsidR="00F245B1" w:rsidRPr="007D583C">
        <w:rPr>
          <w:rFonts w:ascii="Arial" w:hAnsi="Arial" w:cs="Arial"/>
          <w:sz w:val="20"/>
          <w:szCs w:val="20"/>
        </w:rPr>
        <w:t xml:space="preserve">  </w:t>
      </w:r>
      <w:r w:rsidR="00595AAB" w:rsidRPr="007D583C">
        <w:rPr>
          <w:rFonts w:ascii="Arial" w:hAnsi="Arial" w:cs="Arial"/>
          <w:sz w:val="20"/>
          <w:szCs w:val="20"/>
        </w:rPr>
        <w:t>Social and territorial cohesion</w:t>
      </w:r>
      <w:r w:rsidR="007D583C" w:rsidRPr="007D583C">
        <w:rPr>
          <w:rFonts w:ascii="Arial" w:hAnsi="Arial" w:cs="Arial"/>
          <w:sz w:val="20"/>
          <w:szCs w:val="20"/>
        </w:rPr>
        <w:t xml:space="preserve"> are integral to our vision of E</w:t>
      </w:r>
      <w:r w:rsidR="00595AAB" w:rsidRPr="007D583C">
        <w:rPr>
          <w:rFonts w:ascii="Arial" w:hAnsi="Arial" w:cs="Arial"/>
          <w:sz w:val="20"/>
          <w:szCs w:val="20"/>
        </w:rPr>
        <w:t>uro</w:t>
      </w:r>
      <w:r w:rsidR="007D583C" w:rsidRPr="007D583C">
        <w:rPr>
          <w:rFonts w:ascii="Arial" w:hAnsi="Arial" w:cs="Arial"/>
          <w:sz w:val="20"/>
          <w:szCs w:val="20"/>
        </w:rPr>
        <w:t xml:space="preserve">pe. </w:t>
      </w:r>
      <w:r w:rsidR="00EF3AD3" w:rsidRPr="007D583C">
        <w:rPr>
          <w:rFonts w:ascii="Arial" w:hAnsi="Arial" w:cs="Arial"/>
          <w:b/>
          <w:sz w:val="20"/>
          <w:szCs w:val="20"/>
        </w:rPr>
        <w:t>We call for</w:t>
      </w:r>
      <w:r w:rsidR="00EF3AD3" w:rsidRPr="007D583C">
        <w:rPr>
          <w:rFonts w:ascii="Arial" w:hAnsi="Arial" w:cs="Arial"/>
          <w:sz w:val="20"/>
          <w:szCs w:val="20"/>
        </w:rPr>
        <w:t xml:space="preserve"> </w:t>
      </w:r>
      <w:r w:rsidR="00EB67D3" w:rsidRPr="007D583C">
        <w:rPr>
          <w:rFonts w:ascii="Arial" w:hAnsi="Arial" w:cs="Arial"/>
          <w:sz w:val="20"/>
          <w:szCs w:val="20"/>
        </w:rPr>
        <w:t>sus</w:t>
      </w:r>
      <w:r w:rsidR="00EF3AD3" w:rsidRPr="007D583C">
        <w:rPr>
          <w:rFonts w:ascii="Arial" w:hAnsi="Arial" w:cs="Arial"/>
          <w:sz w:val="20"/>
          <w:szCs w:val="20"/>
        </w:rPr>
        <w:t>taine</w:t>
      </w:r>
      <w:r w:rsidR="00EB67D3" w:rsidRPr="007D583C">
        <w:rPr>
          <w:rFonts w:ascii="Arial" w:hAnsi="Arial" w:cs="Arial"/>
          <w:sz w:val="20"/>
          <w:szCs w:val="20"/>
        </w:rPr>
        <w:t>d</w:t>
      </w:r>
      <w:r w:rsidR="00EF3AD3" w:rsidRPr="007D583C">
        <w:rPr>
          <w:rFonts w:ascii="Arial" w:hAnsi="Arial" w:cs="Arial"/>
          <w:sz w:val="20"/>
          <w:szCs w:val="20"/>
        </w:rPr>
        <w:t xml:space="preserve"> effort to </w:t>
      </w:r>
      <w:r w:rsidR="007D583C" w:rsidRPr="007D583C">
        <w:rPr>
          <w:rFonts w:ascii="Arial" w:hAnsi="Arial" w:cs="Arial"/>
          <w:sz w:val="20"/>
          <w:szCs w:val="20"/>
        </w:rPr>
        <w:t>promote inclusion and</w:t>
      </w:r>
      <w:r w:rsidR="00595AAB" w:rsidRPr="007D583C">
        <w:rPr>
          <w:rFonts w:ascii="Arial" w:hAnsi="Arial" w:cs="Arial"/>
          <w:sz w:val="20"/>
          <w:szCs w:val="20"/>
        </w:rPr>
        <w:t xml:space="preserve"> full partic</w:t>
      </w:r>
      <w:r w:rsidR="007D583C" w:rsidRPr="007D583C">
        <w:rPr>
          <w:rFonts w:ascii="Arial" w:hAnsi="Arial" w:cs="Arial"/>
          <w:sz w:val="20"/>
          <w:szCs w:val="20"/>
        </w:rPr>
        <w:t>ipation in societ</w:t>
      </w:r>
      <w:r w:rsidR="00595AAB" w:rsidRPr="007D583C">
        <w:rPr>
          <w:rFonts w:ascii="Arial" w:hAnsi="Arial" w:cs="Arial"/>
          <w:sz w:val="20"/>
          <w:szCs w:val="20"/>
        </w:rPr>
        <w:t xml:space="preserve">y. </w:t>
      </w:r>
      <w:r w:rsidR="00BB405D" w:rsidRPr="007D583C">
        <w:rPr>
          <w:rFonts w:ascii="Arial" w:hAnsi="Arial" w:cs="Arial"/>
          <w:sz w:val="20"/>
          <w:szCs w:val="20"/>
        </w:rPr>
        <w:t xml:space="preserve">Of particular concern are the needs of Roma communities in many Central and Eastern European </w:t>
      </w:r>
      <w:r w:rsidR="005A4AA4" w:rsidRPr="007D583C">
        <w:rPr>
          <w:rFonts w:ascii="Arial" w:hAnsi="Arial" w:cs="Arial"/>
          <w:sz w:val="20"/>
          <w:szCs w:val="20"/>
        </w:rPr>
        <w:t>countries</w:t>
      </w:r>
      <w:r w:rsidR="007D583C" w:rsidRPr="007D583C">
        <w:rPr>
          <w:rFonts w:ascii="Arial" w:hAnsi="Arial" w:cs="Arial"/>
          <w:sz w:val="20"/>
          <w:szCs w:val="20"/>
        </w:rPr>
        <w:t>, who</w:t>
      </w:r>
      <w:r w:rsidR="000F3682" w:rsidRPr="007D583C">
        <w:rPr>
          <w:rFonts w:ascii="Arial" w:hAnsi="Arial" w:cs="Arial"/>
          <w:sz w:val="20"/>
          <w:szCs w:val="20"/>
        </w:rPr>
        <w:t xml:space="preserve"> </w:t>
      </w:r>
      <w:r w:rsidR="007D583C" w:rsidRPr="007D583C">
        <w:rPr>
          <w:rFonts w:ascii="Arial" w:hAnsi="Arial" w:cs="Arial"/>
          <w:sz w:val="20"/>
          <w:szCs w:val="20"/>
        </w:rPr>
        <w:t>are among the poorest and</w:t>
      </w:r>
      <w:r w:rsidR="00BB405D" w:rsidRPr="007D583C">
        <w:rPr>
          <w:rFonts w:ascii="Arial" w:hAnsi="Arial" w:cs="Arial"/>
          <w:sz w:val="20"/>
          <w:szCs w:val="20"/>
        </w:rPr>
        <w:t xml:space="preserve"> most excluded of all Europe’s rural people.  They should be recognised as people with </w:t>
      </w:r>
      <w:r w:rsidR="00595AAB" w:rsidRPr="007D583C">
        <w:rPr>
          <w:rFonts w:ascii="Arial" w:hAnsi="Arial" w:cs="Arial"/>
          <w:sz w:val="20"/>
          <w:szCs w:val="20"/>
        </w:rPr>
        <w:t>equal rights</w:t>
      </w:r>
      <w:r w:rsidR="001C670E" w:rsidRPr="007D583C">
        <w:rPr>
          <w:rFonts w:ascii="Arial" w:hAnsi="Arial" w:cs="Arial"/>
          <w:sz w:val="20"/>
          <w:szCs w:val="20"/>
        </w:rPr>
        <w:t xml:space="preserve"> to</w:t>
      </w:r>
      <w:r w:rsidR="00BB405D" w:rsidRPr="007D583C">
        <w:rPr>
          <w:rFonts w:ascii="Arial" w:hAnsi="Arial" w:cs="Arial"/>
          <w:sz w:val="20"/>
          <w:szCs w:val="20"/>
        </w:rPr>
        <w:t xml:space="preserve"> </w:t>
      </w:r>
      <w:r w:rsidR="000F3682" w:rsidRPr="007D583C">
        <w:rPr>
          <w:rFonts w:ascii="Arial" w:hAnsi="Arial" w:cs="Arial"/>
          <w:sz w:val="20"/>
          <w:szCs w:val="20"/>
        </w:rPr>
        <w:t xml:space="preserve">suitable jobs </w:t>
      </w:r>
      <w:r w:rsidR="00BB405D" w:rsidRPr="007D583C">
        <w:rPr>
          <w:rFonts w:ascii="Arial" w:hAnsi="Arial" w:cs="Arial"/>
          <w:sz w:val="20"/>
          <w:szCs w:val="20"/>
        </w:rPr>
        <w:t>and education for their children.</w:t>
      </w:r>
      <w:r w:rsidR="00046878" w:rsidRPr="007D583C">
        <w:rPr>
          <w:rFonts w:ascii="Arial" w:hAnsi="Arial" w:cs="Arial"/>
          <w:sz w:val="20"/>
          <w:szCs w:val="20"/>
        </w:rPr>
        <w:t xml:space="preserve">  All people have talents and skills to offer.  </w:t>
      </w:r>
      <w:r w:rsidR="00BB405D" w:rsidRPr="007D583C">
        <w:rPr>
          <w:rFonts w:ascii="Arial" w:hAnsi="Arial" w:cs="Arial"/>
          <w:sz w:val="20"/>
          <w:szCs w:val="20"/>
        </w:rPr>
        <w:t xml:space="preserve"> </w:t>
      </w:r>
    </w:p>
    <w:p w:rsidR="005F3C7E" w:rsidRPr="00960532" w:rsidRDefault="00D200F4" w:rsidP="00527F6D">
      <w:pPr>
        <w:spacing w:after="120"/>
        <w:rPr>
          <w:rFonts w:ascii="Arial" w:eastAsia="Times New Roman" w:hAnsi="Arial" w:cs="Arial"/>
          <w:color w:val="000000" w:themeColor="text1"/>
          <w:sz w:val="20"/>
          <w:szCs w:val="20"/>
          <w:lang w:val="en-US"/>
        </w:rPr>
      </w:pPr>
      <w:r>
        <w:rPr>
          <w:rFonts w:ascii="Arial" w:hAnsi="Arial" w:cs="Arial"/>
          <w:sz w:val="20"/>
          <w:szCs w:val="20"/>
          <w:u w:val="single"/>
        </w:rPr>
        <w:t>15</w:t>
      </w:r>
      <w:proofErr w:type="gramStart"/>
      <w:r>
        <w:rPr>
          <w:rFonts w:ascii="Arial" w:hAnsi="Arial" w:cs="Arial"/>
          <w:sz w:val="20"/>
          <w:szCs w:val="20"/>
          <w:u w:val="single"/>
        </w:rPr>
        <w:t>.</w:t>
      </w:r>
      <w:r w:rsidR="005F3C7E" w:rsidRPr="00FF5C51">
        <w:rPr>
          <w:rFonts w:ascii="Arial" w:hAnsi="Arial" w:cs="Arial"/>
          <w:sz w:val="20"/>
          <w:szCs w:val="20"/>
          <w:u w:val="single"/>
        </w:rPr>
        <w:t>LEADER</w:t>
      </w:r>
      <w:proofErr w:type="gramEnd"/>
      <w:r w:rsidR="005F3C7E" w:rsidRPr="00FF5C51">
        <w:rPr>
          <w:rFonts w:ascii="Arial" w:hAnsi="Arial" w:cs="Arial"/>
          <w:sz w:val="20"/>
          <w:szCs w:val="20"/>
          <w:u w:val="single"/>
        </w:rPr>
        <w:t xml:space="preserve"> and CLLD</w:t>
      </w:r>
      <w:r w:rsidR="005F3C7E" w:rsidRPr="00FF5C51">
        <w:rPr>
          <w:rFonts w:ascii="Arial" w:hAnsi="Arial" w:cs="Arial"/>
          <w:sz w:val="20"/>
          <w:szCs w:val="20"/>
        </w:rPr>
        <w:t xml:space="preserve">.  We </w:t>
      </w:r>
      <w:r w:rsidR="005F3C7E" w:rsidRPr="00960532">
        <w:rPr>
          <w:rFonts w:ascii="Arial" w:hAnsi="Arial" w:cs="Arial"/>
          <w:color w:val="000000" w:themeColor="text1"/>
          <w:sz w:val="20"/>
          <w:szCs w:val="20"/>
        </w:rPr>
        <w:t xml:space="preserve">strongly </w:t>
      </w:r>
      <w:r w:rsidR="003A08A2" w:rsidRPr="00960532">
        <w:rPr>
          <w:rFonts w:ascii="Arial" w:hAnsi="Arial" w:cs="Arial"/>
          <w:color w:val="000000" w:themeColor="text1"/>
          <w:sz w:val="20"/>
          <w:szCs w:val="20"/>
        </w:rPr>
        <w:t>advocate</w:t>
      </w:r>
      <w:r w:rsidR="005F3C7E" w:rsidRPr="00960532">
        <w:rPr>
          <w:rFonts w:ascii="Arial" w:hAnsi="Arial" w:cs="Arial"/>
          <w:color w:val="000000" w:themeColor="text1"/>
          <w:sz w:val="20"/>
          <w:szCs w:val="20"/>
        </w:rPr>
        <w:t xml:space="preserve"> a territorial, integrated and partnership-based approach to rural development.  We wish to see the widespread application of the LEADER </w:t>
      </w:r>
      <w:r w:rsidR="00F705D2" w:rsidRPr="00960532">
        <w:rPr>
          <w:rFonts w:ascii="Arial" w:hAnsi="Arial" w:cs="Arial"/>
          <w:color w:val="000000" w:themeColor="text1"/>
          <w:sz w:val="20"/>
          <w:szCs w:val="20"/>
        </w:rPr>
        <w:t>principle</w:t>
      </w:r>
      <w:proofErr w:type="gramStart"/>
      <w:r w:rsidR="007D583C" w:rsidRPr="00960532">
        <w:rPr>
          <w:rFonts w:ascii="Arial" w:hAnsi="Arial" w:cs="Arial"/>
          <w:color w:val="000000" w:themeColor="text1"/>
          <w:sz w:val="20"/>
          <w:szCs w:val="20"/>
        </w:rPr>
        <w:t>,</w:t>
      </w:r>
      <w:r w:rsidR="00F705D2" w:rsidRPr="00960532">
        <w:rPr>
          <w:rFonts w:ascii="Arial" w:hAnsi="Arial" w:cs="Arial"/>
          <w:color w:val="000000" w:themeColor="text1"/>
          <w:sz w:val="20"/>
          <w:szCs w:val="20"/>
        </w:rPr>
        <w:t xml:space="preserve"> </w:t>
      </w:r>
      <w:r w:rsidR="005F3C7E" w:rsidRPr="00960532">
        <w:rPr>
          <w:rFonts w:ascii="Arial" w:hAnsi="Arial" w:cs="Arial"/>
          <w:color w:val="000000" w:themeColor="text1"/>
          <w:sz w:val="20"/>
          <w:szCs w:val="20"/>
        </w:rPr>
        <w:t xml:space="preserve"> and</w:t>
      </w:r>
      <w:proofErr w:type="gramEnd"/>
      <w:r w:rsidR="005F3C7E" w:rsidRPr="00960532">
        <w:rPr>
          <w:rFonts w:ascii="Arial" w:hAnsi="Arial" w:cs="Arial"/>
          <w:color w:val="000000" w:themeColor="text1"/>
          <w:sz w:val="20"/>
          <w:szCs w:val="20"/>
        </w:rPr>
        <w:t xml:space="preserve"> its extension into Community Led Local Development, both within </w:t>
      </w:r>
      <w:r w:rsidR="000F3682" w:rsidRPr="00960532">
        <w:rPr>
          <w:rFonts w:ascii="Arial" w:hAnsi="Arial" w:cs="Arial"/>
          <w:color w:val="000000" w:themeColor="text1"/>
          <w:sz w:val="20"/>
          <w:szCs w:val="20"/>
        </w:rPr>
        <w:t xml:space="preserve">and beyond the </w:t>
      </w:r>
      <w:r w:rsidR="005F3C7E" w:rsidRPr="00960532">
        <w:rPr>
          <w:rFonts w:ascii="Arial" w:hAnsi="Arial" w:cs="Arial"/>
          <w:color w:val="000000" w:themeColor="text1"/>
          <w:sz w:val="20"/>
          <w:szCs w:val="20"/>
        </w:rPr>
        <w:t>EU</w:t>
      </w:r>
      <w:r w:rsidR="000F3682" w:rsidRPr="00960532">
        <w:rPr>
          <w:rFonts w:ascii="Arial" w:hAnsi="Arial" w:cs="Arial"/>
          <w:color w:val="000000" w:themeColor="text1"/>
          <w:sz w:val="20"/>
          <w:szCs w:val="20"/>
        </w:rPr>
        <w:t xml:space="preserve">. </w:t>
      </w:r>
      <w:r w:rsidR="00D66B19" w:rsidRPr="00960532">
        <w:rPr>
          <w:rFonts w:ascii="Arial" w:hAnsi="Arial" w:cs="Arial"/>
          <w:color w:val="000000" w:themeColor="text1"/>
          <w:sz w:val="20"/>
          <w:szCs w:val="20"/>
        </w:rPr>
        <w:t xml:space="preserve"> </w:t>
      </w:r>
      <w:r w:rsidR="00D66B19" w:rsidRPr="00960532">
        <w:rPr>
          <w:rFonts w:ascii="Arial" w:hAnsi="Arial" w:cs="Arial"/>
          <w:b/>
          <w:color w:val="000000" w:themeColor="text1"/>
          <w:sz w:val="20"/>
          <w:szCs w:val="20"/>
        </w:rPr>
        <w:t>We urge</w:t>
      </w:r>
      <w:r w:rsidR="00D66B19" w:rsidRPr="00960532">
        <w:rPr>
          <w:rFonts w:ascii="Arial" w:hAnsi="Arial" w:cs="Arial"/>
          <w:color w:val="000000" w:themeColor="text1"/>
          <w:sz w:val="20"/>
          <w:szCs w:val="20"/>
        </w:rPr>
        <w:t xml:space="preserve"> </w:t>
      </w:r>
      <w:r w:rsidR="000F3682" w:rsidRPr="00960532">
        <w:rPr>
          <w:rFonts w:ascii="Arial" w:hAnsi="Arial" w:cs="Arial"/>
          <w:color w:val="000000" w:themeColor="text1"/>
          <w:sz w:val="20"/>
          <w:szCs w:val="20"/>
        </w:rPr>
        <w:t>i</w:t>
      </w:r>
      <w:r w:rsidR="00E53C22" w:rsidRPr="00960532">
        <w:rPr>
          <w:rFonts w:ascii="Arial" w:hAnsi="Arial" w:cs="Arial"/>
          <w:color w:val="000000" w:themeColor="text1"/>
          <w:sz w:val="20"/>
          <w:szCs w:val="20"/>
        </w:rPr>
        <w:t xml:space="preserve">nstitutions and </w:t>
      </w:r>
      <w:r w:rsidR="00D66B19" w:rsidRPr="00960532">
        <w:rPr>
          <w:rFonts w:ascii="Arial" w:hAnsi="Arial" w:cs="Arial"/>
          <w:color w:val="000000" w:themeColor="text1"/>
          <w:sz w:val="20"/>
          <w:szCs w:val="20"/>
        </w:rPr>
        <w:t xml:space="preserve">governments </w:t>
      </w:r>
      <w:r w:rsidR="000F3682" w:rsidRPr="00960532">
        <w:rPr>
          <w:rFonts w:ascii="Arial" w:hAnsi="Arial" w:cs="Arial"/>
          <w:color w:val="000000" w:themeColor="text1"/>
          <w:sz w:val="20"/>
          <w:szCs w:val="20"/>
        </w:rPr>
        <w:t xml:space="preserve">within the EU </w:t>
      </w:r>
      <w:r w:rsidR="007D583C" w:rsidRPr="00960532">
        <w:rPr>
          <w:rFonts w:ascii="Arial" w:hAnsi="Arial" w:cs="Arial"/>
          <w:color w:val="000000" w:themeColor="text1"/>
          <w:sz w:val="20"/>
          <w:szCs w:val="20"/>
        </w:rPr>
        <w:t xml:space="preserve">to demonstrate trust in Local Action Groups, </w:t>
      </w:r>
      <w:r w:rsidR="00D66B19" w:rsidRPr="00960532">
        <w:rPr>
          <w:rFonts w:ascii="Arial" w:hAnsi="Arial" w:cs="Arial"/>
          <w:color w:val="000000" w:themeColor="text1"/>
          <w:sz w:val="20"/>
          <w:szCs w:val="20"/>
        </w:rPr>
        <w:t xml:space="preserve">to </w:t>
      </w:r>
      <w:r w:rsidR="00F245B1" w:rsidRPr="00960532">
        <w:rPr>
          <w:rFonts w:ascii="Arial" w:hAnsi="Arial" w:cs="Arial"/>
          <w:color w:val="000000" w:themeColor="text1"/>
          <w:sz w:val="20"/>
          <w:szCs w:val="20"/>
        </w:rPr>
        <w:t>expand the</w:t>
      </w:r>
      <w:r w:rsidR="007D583C" w:rsidRPr="00960532">
        <w:rPr>
          <w:rFonts w:ascii="Arial" w:hAnsi="Arial" w:cs="Arial"/>
          <w:color w:val="000000" w:themeColor="text1"/>
          <w:sz w:val="20"/>
          <w:szCs w:val="20"/>
        </w:rPr>
        <w:t>ir funding</w:t>
      </w:r>
      <w:r w:rsidR="00F245B1" w:rsidRPr="00960532">
        <w:rPr>
          <w:rFonts w:ascii="Arial" w:hAnsi="Arial" w:cs="Arial"/>
          <w:color w:val="000000" w:themeColor="text1"/>
          <w:sz w:val="20"/>
          <w:szCs w:val="20"/>
        </w:rPr>
        <w:t>,</w:t>
      </w:r>
      <w:r w:rsidR="00960532">
        <w:rPr>
          <w:rFonts w:ascii="Arial" w:hAnsi="Arial" w:cs="Arial"/>
          <w:color w:val="000000" w:themeColor="text1"/>
          <w:sz w:val="20"/>
          <w:szCs w:val="20"/>
        </w:rPr>
        <w:t xml:space="preserve"> </w:t>
      </w:r>
      <w:r w:rsidR="00F245B1" w:rsidRPr="00960532">
        <w:rPr>
          <w:rFonts w:ascii="Arial" w:hAnsi="Arial" w:cs="Arial"/>
          <w:color w:val="000000" w:themeColor="text1"/>
          <w:sz w:val="20"/>
          <w:szCs w:val="20"/>
        </w:rPr>
        <w:t xml:space="preserve">and to </w:t>
      </w:r>
      <w:r w:rsidR="00606295" w:rsidRPr="00960532">
        <w:rPr>
          <w:rFonts w:ascii="Arial" w:hAnsi="Arial" w:cs="Arial"/>
          <w:color w:val="000000" w:themeColor="text1"/>
          <w:sz w:val="20"/>
          <w:szCs w:val="20"/>
        </w:rPr>
        <w:t>extend</w:t>
      </w:r>
      <w:r w:rsidR="005F3C7E" w:rsidRPr="00960532">
        <w:rPr>
          <w:rFonts w:ascii="Arial" w:hAnsi="Arial" w:cs="Arial"/>
          <w:color w:val="000000" w:themeColor="text1"/>
          <w:sz w:val="20"/>
          <w:szCs w:val="20"/>
        </w:rPr>
        <w:t xml:space="preserve"> the multi-funded approach opened up by CLLD</w:t>
      </w:r>
      <w:r w:rsidR="00F245B1" w:rsidRPr="00960532">
        <w:rPr>
          <w:rFonts w:ascii="Arial" w:hAnsi="Arial" w:cs="Arial"/>
          <w:color w:val="000000" w:themeColor="text1"/>
          <w:sz w:val="20"/>
          <w:szCs w:val="20"/>
        </w:rPr>
        <w:t xml:space="preserve">.  We urge </w:t>
      </w:r>
      <w:r w:rsidR="00960532" w:rsidRPr="00960532">
        <w:rPr>
          <w:rFonts w:ascii="Arial" w:hAnsi="Arial" w:cs="Arial"/>
          <w:color w:val="000000" w:themeColor="text1"/>
          <w:sz w:val="20"/>
          <w:szCs w:val="20"/>
        </w:rPr>
        <w:t xml:space="preserve">all sectors </w:t>
      </w:r>
      <w:r w:rsidR="00D66B19" w:rsidRPr="00960532">
        <w:rPr>
          <w:rFonts w:ascii="Arial" w:hAnsi="Arial" w:cs="Arial"/>
          <w:color w:val="000000" w:themeColor="text1"/>
          <w:sz w:val="20"/>
          <w:szCs w:val="20"/>
        </w:rPr>
        <w:t>in t</w:t>
      </w:r>
      <w:r w:rsidR="001A7417" w:rsidRPr="00960532">
        <w:rPr>
          <w:rFonts w:ascii="Arial" w:hAnsi="Arial" w:cs="Arial"/>
          <w:color w:val="000000" w:themeColor="text1"/>
          <w:sz w:val="20"/>
          <w:szCs w:val="20"/>
        </w:rPr>
        <w:t>h</w:t>
      </w:r>
      <w:r w:rsidR="00D66B19" w:rsidRPr="00960532">
        <w:rPr>
          <w:rFonts w:ascii="Arial" w:hAnsi="Arial" w:cs="Arial"/>
          <w:color w:val="000000" w:themeColor="text1"/>
          <w:sz w:val="20"/>
          <w:szCs w:val="20"/>
        </w:rPr>
        <w:t xml:space="preserve">e Western Balkan and Black Sea countries to lay the groundwork of partnership between sectors </w:t>
      </w:r>
      <w:r w:rsidR="001A7417" w:rsidRPr="00960532">
        <w:rPr>
          <w:rFonts w:ascii="Arial" w:hAnsi="Arial" w:cs="Arial"/>
          <w:color w:val="000000" w:themeColor="text1"/>
          <w:sz w:val="20"/>
          <w:szCs w:val="20"/>
        </w:rPr>
        <w:t xml:space="preserve">for </w:t>
      </w:r>
      <w:r w:rsidR="00D66B19" w:rsidRPr="00960532">
        <w:rPr>
          <w:rFonts w:ascii="Arial" w:hAnsi="Arial" w:cs="Arial"/>
          <w:color w:val="000000" w:themeColor="text1"/>
          <w:sz w:val="20"/>
          <w:szCs w:val="20"/>
        </w:rPr>
        <w:t>the</w:t>
      </w:r>
      <w:r w:rsidR="00844F49" w:rsidRPr="00960532">
        <w:rPr>
          <w:rFonts w:ascii="Arial" w:hAnsi="Arial" w:cs="Arial"/>
          <w:color w:val="000000" w:themeColor="text1"/>
          <w:sz w:val="20"/>
          <w:szCs w:val="20"/>
        </w:rPr>
        <w:t xml:space="preserve"> use of</w:t>
      </w:r>
      <w:r w:rsidR="00D66B19" w:rsidRPr="00960532">
        <w:rPr>
          <w:rFonts w:ascii="Arial" w:hAnsi="Arial" w:cs="Arial"/>
          <w:color w:val="000000" w:themeColor="text1"/>
          <w:sz w:val="20"/>
          <w:szCs w:val="20"/>
        </w:rPr>
        <w:t xml:space="preserve"> LEADER and </w:t>
      </w:r>
      <w:r w:rsidR="000F3682" w:rsidRPr="00960532">
        <w:rPr>
          <w:rFonts w:ascii="Arial" w:hAnsi="Arial" w:cs="Arial"/>
          <w:color w:val="000000" w:themeColor="text1"/>
          <w:sz w:val="20"/>
          <w:szCs w:val="20"/>
        </w:rPr>
        <w:t xml:space="preserve">CLLD. </w:t>
      </w:r>
    </w:p>
    <w:p w:rsidR="00C6497C" w:rsidRPr="00960532" w:rsidRDefault="00D200F4" w:rsidP="00564636">
      <w:pPr>
        <w:spacing w:after="120"/>
        <w:rPr>
          <w:rFonts w:ascii="Arial" w:hAnsi="Arial" w:cs="Arial"/>
          <w:color w:val="000000" w:themeColor="text1"/>
          <w:sz w:val="20"/>
          <w:szCs w:val="20"/>
        </w:rPr>
      </w:pPr>
      <w:r w:rsidRPr="00960532">
        <w:rPr>
          <w:rFonts w:ascii="Arial" w:hAnsi="Arial" w:cs="Arial"/>
          <w:color w:val="000000" w:themeColor="text1"/>
          <w:sz w:val="20"/>
          <w:szCs w:val="20"/>
          <w:u w:val="single"/>
        </w:rPr>
        <w:t>16</w:t>
      </w:r>
      <w:proofErr w:type="gramStart"/>
      <w:r w:rsidRPr="00960532">
        <w:rPr>
          <w:rFonts w:ascii="Arial" w:hAnsi="Arial" w:cs="Arial"/>
          <w:color w:val="000000" w:themeColor="text1"/>
          <w:sz w:val="20"/>
          <w:szCs w:val="20"/>
          <w:u w:val="single"/>
        </w:rPr>
        <w:t>.</w:t>
      </w:r>
      <w:r w:rsidR="00C6497C" w:rsidRPr="00960532">
        <w:rPr>
          <w:rFonts w:ascii="Arial" w:hAnsi="Arial" w:cs="Arial"/>
          <w:color w:val="000000" w:themeColor="text1"/>
          <w:sz w:val="20"/>
          <w:szCs w:val="20"/>
          <w:u w:val="single"/>
        </w:rPr>
        <w:t>Rural</w:t>
      </w:r>
      <w:proofErr w:type="gramEnd"/>
      <w:r w:rsidR="00C6497C" w:rsidRPr="00960532">
        <w:rPr>
          <w:rFonts w:ascii="Arial" w:hAnsi="Arial" w:cs="Arial"/>
          <w:color w:val="000000" w:themeColor="text1"/>
          <w:sz w:val="20"/>
          <w:szCs w:val="20"/>
          <w:u w:val="single"/>
        </w:rPr>
        <w:t xml:space="preserve"> Services and infrastructure</w:t>
      </w:r>
      <w:r w:rsidR="00C6497C" w:rsidRPr="00960532">
        <w:rPr>
          <w:rFonts w:ascii="Arial" w:hAnsi="Arial" w:cs="Arial"/>
          <w:b/>
          <w:color w:val="000000" w:themeColor="text1"/>
          <w:sz w:val="20"/>
          <w:szCs w:val="20"/>
        </w:rPr>
        <w:t>.</w:t>
      </w:r>
      <w:r w:rsidR="00C6497C" w:rsidRPr="00960532">
        <w:rPr>
          <w:rFonts w:ascii="Arial" w:hAnsi="Arial" w:cs="Arial"/>
          <w:color w:val="000000" w:themeColor="text1"/>
          <w:sz w:val="20"/>
          <w:szCs w:val="20"/>
        </w:rPr>
        <w:t xml:space="preserve">  Basic rural services, such as shops, post offices, schools, primary health care and public transport</w:t>
      </w:r>
      <w:r w:rsidR="00980022" w:rsidRPr="00960532">
        <w:rPr>
          <w:rFonts w:ascii="Arial" w:hAnsi="Arial" w:cs="Arial"/>
          <w:color w:val="000000" w:themeColor="text1"/>
          <w:sz w:val="20"/>
          <w:szCs w:val="20"/>
        </w:rPr>
        <w:t xml:space="preserve"> as well as social infrastructure</w:t>
      </w:r>
      <w:r w:rsidR="00C6497C" w:rsidRPr="00960532">
        <w:rPr>
          <w:rFonts w:ascii="Arial" w:hAnsi="Arial" w:cs="Arial"/>
          <w:color w:val="000000" w:themeColor="text1"/>
          <w:sz w:val="20"/>
          <w:szCs w:val="20"/>
        </w:rPr>
        <w:t xml:space="preserve">, are vital underpinning to the quality of life in rural areas.  Adequate infrastructure </w:t>
      </w:r>
      <w:r w:rsidR="00FF5C51" w:rsidRPr="00960532">
        <w:rPr>
          <w:rFonts w:ascii="Arial" w:hAnsi="Arial" w:cs="Arial"/>
          <w:color w:val="000000" w:themeColor="text1"/>
          <w:sz w:val="20"/>
          <w:szCs w:val="20"/>
        </w:rPr>
        <w:t>–</w:t>
      </w:r>
      <w:r w:rsidR="00C6497C" w:rsidRPr="00960532">
        <w:rPr>
          <w:rFonts w:ascii="Arial" w:hAnsi="Arial" w:cs="Arial"/>
          <w:color w:val="000000" w:themeColor="text1"/>
          <w:sz w:val="20"/>
          <w:szCs w:val="20"/>
        </w:rPr>
        <w:t xml:space="preserve"> water supplies, sewerage systems, </w:t>
      </w:r>
      <w:r w:rsidR="00A57537" w:rsidRPr="00960532">
        <w:rPr>
          <w:rFonts w:ascii="Arial" w:hAnsi="Arial" w:cs="Arial"/>
          <w:color w:val="000000" w:themeColor="text1"/>
          <w:sz w:val="20"/>
          <w:szCs w:val="20"/>
        </w:rPr>
        <w:t>and electricity</w:t>
      </w:r>
      <w:r w:rsidR="00C6497C" w:rsidRPr="00960532">
        <w:rPr>
          <w:rFonts w:ascii="Arial" w:hAnsi="Arial" w:cs="Arial"/>
          <w:color w:val="000000" w:themeColor="text1"/>
          <w:sz w:val="20"/>
          <w:szCs w:val="20"/>
        </w:rPr>
        <w:t>, gas or oil supplies, transport systems</w:t>
      </w:r>
      <w:r w:rsidR="006E0681" w:rsidRPr="00960532">
        <w:rPr>
          <w:rFonts w:ascii="Arial" w:hAnsi="Arial" w:cs="Arial"/>
          <w:color w:val="000000" w:themeColor="text1"/>
          <w:sz w:val="20"/>
          <w:szCs w:val="20"/>
        </w:rPr>
        <w:t xml:space="preserve"> </w:t>
      </w:r>
      <w:r w:rsidR="00C6497C" w:rsidRPr="00960532">
        <w:rPr>
          <w:rFonts w:ascii="Arial" w:hAnsi="Arial" w:cs="Arial"/>
          <w:color w:val="000000" w:themeColor="text1"/>
          <w:sz w:val="20"/>
          <w:szCs w:val="20"/>
        </w:rPr>
        <w:t>–</w:t>
      </w:r>
      <w:r w:rsidR="000F3682" w:rsidRPr="00960532">
        <w:rPr>
          <w:rFonts w:ascii="Arial" w:hAnsi="Arial" w:cs="Arial"/>
          <w:color w:val="000000" w:themeColor="text1"/>
          <w:sz w:val="20"/>
          <w:szCs w:val="20"/>
        </w:rPr>
        <w:t xml:space="preserve"> </w:t>
      </w:r>
      <w:r w:rsidR="00C6497C" w:rsidRPr="00960532">
        <w:rPr>
          <w:rFonts w:ascii="Arial" w:hAnsi="Arial" w:cs="Arial"/>
          <w:color w:val="000000" w:themeColor="text1"/>
          <w:sz w:val="20"/>
          <w:szCs w:val="20"/>
        </w:rPr>
        <w:t>is al</w:t>
      </w:r>
      <w:r w:rsidR="001A7417" w:rsidRPr="00960532">
        <w:rPr>
          <w:rFonts w:ascii="Arial" w:hAnsi="Arial" w:cs="Arial"/>
          <w:color w:val="000000" w:themeColor="text1"/>
          <w:sz w:val="20"/>
          <w:szCs w:val="20"/>
        </w:rPr>
        <w:t xml:space="preserve">so vital.  </w:t>
      </w:r>
      <w:r w:rsidR="00C6497C" w:rsidRPr="00960532">
        <w:rPr>
          <w:rFonts w:ascii="Arial" w:hAnsi="Arial" w:cs="Arial"/>
          <w:color w:val="000000" w:themeColor="text1"/>
          <w:sz w:val="20"/>
          <w:szCs w:val="20"/>
        </w:rPr>
        <w:t xml:space="preserve">But in many rural regions, infrastructure is inadequate and rural services are already weak or being lost, which can start a vicious cycle of decline.  </w:t>
      </w:r>
      <w:r w:rsidR="00C6497C" w:rsidRPr="00960532">
        <w:rPr>
          <w:rFonts w:ascii="Arial" w:hAnsi="Arial" w:cs="Arial"/>
          <w:b/>
          <w:color w:val="000000" w:themeColor="text1"/>
          <w:sz w:val="20"/>
          <w:szCs w:val="20"/>
        </w:rPr>
        <w:t>We call upon</w:t>
      </w:r>
      <w:r w:rsidR="00C6497C" w:rsidRPr="00960532">
        <w:rPr>
          <w:rFonts w:ascii="Arial" w:hAnsi="Arial" w:cs="Arial"/>
          <w:color w:val="000000" w:themeColor="text1"/>
          <w:sz w:val="20"/>
          <w:szCs w:val="20"/>
        </w:rPr>
        <w:t xml:space="preserve"> governm</w:t>
      </w:r>
      <w:r w:rsidR="001A7417" w:rsidRPr="00960532">
        <w:rPr>
          <w:rFonts w:ascii="Arial" w:hAnsi="Arial" w:cs="Arial"/>
          <w:color w:val="000000" w:themeColor="text1"/>
          <w:sz w:val="20"/>
          <w:szCs w:val="20"/>
        </w:rPr>
        <w:t>e</w:t>
      </w:r>
      <w:r w:rsidR="00C6497C" w:rsidRPr="00960532">
        <w:rPr>
          <w:rFonts w:ascii="Arial" w:hAnsi="Arial" w:cs="Arial"/>
          <w:color w:val="000000" w:themeColor="text1"/>
          <w:sz w:val="20"/>
          <w:szCs w:val="20"/>
        </w:rPr>
        <w:t xml:space="preserve">nts and service providers to recognise the right of rural people to adequate infrastructure and reasonable access to all basic services, and to </w:t>
      </w:r>
      <w:r w:rsidR="00E16213" w:rsidRPr="00960532">
        <w:rPr>
          <w:rFonts w:ascii="Arial" w:hAnsi="Arial" w:cs="Arial"/>
          <w:color w:val="000000" w:themeColor="text1"/>
          <w:sz w:val="20"/>
          <w:szCs w:val="20"/>
        </w:rPr>
        <w:t xml:space="preserve">take action </w:t>
      </w:r>
      <w:r w:rsidR="00A57537" w:rsidRPr="00960532">
        <w:rPr>
          <w:rFonts w:ascii="Arial" w:hAnsi="Arial" w:cs="Arial"/>
          <w:color w:val="000000" w:themeColor="text1"/>
          <w:sz w:val="20"/>
          <w:szCs w:val="20"/>
        </w:rPr>
        <w:t xml:space="preserve">so that communities are enabled to make decisions appropriate for their needs.  </w:t>
      </w:r>
    </w:p>
    <w:p w:rsidR="00E16213" w:rsidRPr="00086137" w:rsidRDefault="00D200F4" w:rsidP="00564636">
      <w:pPr>
        <w:spacing w:after="120"/>
        <w:rPr>
          <w:rFonts w:ascii="Arial" w:hAnsi="Arial" w:cs="Arial"/>
          <w:color w:val="1F497D" w:themeColor="text2"/>
          <w:sz w:val="20"/>
          <w:szCs w:val="20"/>
        </w:rPr>
      </w:pPr>
      <w:r>
        <w:rPr>
          <w:rFonts w:ascii="Arial" w:hAnsi="Arial" w:cs="Arial"/>
          <w:sz w:val="20"/>
          <w:szCs w:val="20"/>
          <w:u w:val="single"/>
        </w:rPr>
        <w:t>17</w:t>
      </w:r>
      <w:proofErr w:type="gramStart"/>
      <w:r>
        <w:rPr>
          <w:rFonts w:ascii="Arial" w:hAnsi="Arial" w:cs="Arial"/>
          <w:sz w:val="20"/>
          <w:szCs w:val="20"/>
          <w:u w:val="single"/>
        </w:rPr>
        <w:t>.</w:t>
      </w:r>
      <w:r w:rsidR="0042114D">
        <w:rPr>
          <w:rFonts w:ascii="Arial" w:hAnsi="Arial" w:cs="Arial"/>
          <w:sz w:val="20"/>
          <w:szCs w:val="20"/>
          <w:u w:val="single"/>
        </w:rPr>
        <w:t>Broadband</w:t>
      </w:r>
      <w:proofErr w:type="gramEnd"/>
      <w:r w:rsidR="0042114D">
        <w:rPr>
          <w:rFonts w:ascii="Arial" w:hAnsi="Arial" w:cs="Arial"/>
          <w:sz w:val="20"/>
          <w:szCs w:val="20"/>
          <w:u w:val="single"/>
        </w:rPr>
        <w:t xml:space="preserve"> </w:t>
      </w:r>
      <w:r w:rsidR="00E16213" w:rsidRPr="00960532">
        <w:rPr>
          <w:rFonts w:ascii="Arial" w:hAnsi="Arial" w:cs="Arial"/>
          <w:color w:val="000000" w:themeColor="text1"/>
          <w:sz w:val="20"/>
          <w:szCs w:val="20"/>
          <w:u w:val="single"/>
        </w:rPr>
        <w:t>communication</w:t>
      </w:r>
      <w:r w:rsidR="00E16213" w:rsidRPr="00960532">
        <w:rPr>
          <w:rFonts w:ascii="Arial" w:hAnsi="Arial" w:cs="Arial"/>
          <w:color w:val="000000" w:themeColor="text1"/>
          <w:sz w:val="20"/>
          <w:szCs w:val="20"/>
        </w:rPr>
        <w:t xml:space="preserve">.  Access to high-capacity telecommunications </w:t>
      </w:r>
      <w:r w:rsidR="001A7417" w:rsidRPr="00960532">
        <w:rPr>
          <w:rFonts w:ascii="Arial" w:hAnsi="Arial" w:cs="Arial"/>
          <w:color w:val="000000" w:themeColor="text1"/>
          <w:sz w:val="20"/>
          <w:szCs w:val="20"/>
        </w:rPr>
        <w:t>is becoming</w:t>
      </w:r>
      <w:r w:rsidR="00E16213" w:rsidRPr="00960532">
        <w:rPr>
          <w:rFonts w:ascii="Arial" w:hAnsi="Arial" w:cs="Arial"/>
          <w:color w:val="000000" w:themeColor="text1"/>
          <w:sz w:val="20"/>
          <w:szCs w:val="20"/>
        </w:rPr>
        <w:t xml:space="preserve"> </w:t>
      </w:r>
      <w:r w:rsidR="00980022" w:rsidRPr="00960532">
        <w:rPr>
          <w:rFonts w:ascii="Arial" w:hAnsi="Arial" w:cs="Arial"/>
          <w:color w:val="000000" w:themeColor="text1"/>
          <w:sz w:val="20"/>
          <w:szCs w:val="20"/>
        </w:rPr>
        <w:t>crucial</w:t>
      </w:r>
      <w:r w:rsidR="00E16213" w:rsidRPr="00960532">
        <w:rPr>
          <w:rFonts w:ascii="Arial" w:hAnsi="Arial" w:cs="Arial"/>
          <w:color w:val="000000" w:themeColor="text1"/>
          <w:sz w:val="20"/>
          <w:szCs w:val="20"/>
        </w:rPr>
        <w:t xml:space="preserve"> to the social, cultural and economic life of all Europeans</w:t>
      </w:r>
      <w:r w:rsidR="00FC1984" w:rsidRPr="00960532">
        <w:rPr>
          <w:rFonts w:ascii="Arial" w:hAnsi="Arial" w:cs="Arial"/>
          <w:color w:val="000000" w:themeColor="text1"/>
          <w:sz w:val="20"/>
          <w:szCs w:val="20"/>
        </w:rPr>
        <w:t xml:space="preserve"> and to the provision of vital services</w:t>
      </w:r>
      <w:r w:rsidR="00E16213" w:rsidRPr="00960532">
        <w:rPr>
          <w:rFonts w:ascii="Arial" w:hAnsi="Arial" w:cs="Arial"/>
          <w:color w:val="000000" w:themeColor="text1"/>
          <w:sz w:val="20"/>
          <w:szCs w:val="20"/>
        </w:rPr>
        <w:t>.  Rural are</w:t>
      </w:r>
      <w:r w:rsidR="001A7417" w:rsidRPr="00960532">
        <w:rPr>
          <w:rFonts w:ascii="Arial" w:hAnsi="Arial" w:cs="Arial"/>
          <w:color w:val="000000" w:themeColor="text1"/>
          <w:sz w:val="20"/>
          <w:szCs w:val="20"/>
        </w:rPr>
        <w:t>a</w:t>
      </w:r>
      <w:r w:rsidR="00E16213" w:rsidRPr="00960532">
        <w:rPr>
          <w:rFonts w:ascii="Arial" w:hAnsi="Arial" w:cs="Arial"/>
          <w:color w:val="000000" w:themeColor="text1"/>
          <w:sz w:val="20"/>
          <w:szCs w:val="20"/>
        </w:rPr>
        <w:t>s, particularly</w:t>
      </w:r>
      <w:r w:rsidR="00CF1081" w:rsidRPr="00960532">
        <w:rPr>
          <w:rFonts w:ascii="Arial" w:hAnsi="Arial" w:cs="Arial"/>
          <w:color w:val="000000" w:themeColor="text1"/>
          <w:sz w:val="20"/>
          <w:szCs w:val="20"/>
        </w:rPr>
        <w:t xml:space="preserve"> in </w:t>
      </w:r>
      <w:r w:rsidR="00E16213" w:rsidRPr="00960532">
        <w:rPr>
          <w:rFonts w:ascii="Arial" w:hAnsi="Arial" w:cs="Arial"/>
          <w:color w:val="000000" w:themeColor="text1"/>
          <w:sz w:val="20"/>
          <w:szCs w:val="20"/>
        </w:rPr>
        <w:t xml:space="preserve">central and </w:t>
      </w:r>
      <w:r w:rsidR="00FC1984" w:rsidRPr="00960532">
        <w:rPr>
          <w:rFonts w:ascii="Arial" w:hAnsi="Arial" w:cs="Arial"/>
          <w:color w:val="000000" w:themeColor="text1"/>
          <w:sz w:val="20"/>
          <w:szCs w:val="20"/>
        </w:rPr>
        <w:t>Eastern</w:t>
      </w:r>
      <w:r w:rsidR="00E16213" w:rsidRPr="00960532">
        <w:rPr>
          <w:rFonts w:ascii="Arial" w:hAnsi="Arial" w:cs="Arial"/>
          <w:color w:val="000000" w:themeColor="text1"/>
          <w:sz w:val="20"/>
          <w:szCs w:val="20"/>
        </w:rPr>
        <w:t xml:space="preserve"> Europe</w:t>
      </w:r>
      <w:r w:rsidR="00CF1081" w:rsidRPr="00960532">
        <w:rPr>
          <w:rFonts w:ascii="Arial" w:hAnsi="Arial" w:cs="Arial"/>
          <w:color w:val="000000" w:themeColor="text1"/>
          <w:sz w:val="20"/>
          <w:szCs w:val="20"/>
        </w:rPr>
        <w:t xml:space="preserve"> and many peripheral EU regions, </w:t>
      </w:r>
      <w:r w:rsidR="00E16213" w:rsidRPr="00960532">
        <w:rPr>
          <w:rFonts w:ascii="Arial" w:hAnsi="Arial" w:cs="Arial"/>
          <w:color w:val="000000" w:themeColor="text1"/>
          <w:sz w:val="20"/>
          <w:szCs w:val="20"/>
        </w:rPr>
        <w:t>are at present gravely disadvantaged by weakness in telecommunication sy</w:t>
      </w:r>
      <w:r w:rsidR="001A7417" w:rsidRPr="00960532">
        <w:rPr>
          <w:rFonts w:ascii="Arial" w:hAnsi="Arial" w:cs="Arial"/>
          <w:color w:val="000000" w:themeColor="text1"/>
          <w:sz w:val="20"/>
          <w:szCs w:val="20"/>
        </w:rPr>
        <w:t>s</w:t>
      </w:r>
      <w:r w:rsidR="00E16213" w:rsidRPr="00960532">
        <w:rPr>
          <w:rFonts w:ascii="Arial" w:hAnsi="Arial" w:cs="Arial"/>
          <w:color w:val="000000" w:themeColor="text1"/>
          <w:sz w:val="20"/>
          <w:szCs w:val="20"/>
        </w:rPr>
        <w:t xml:space="preserve">tems.  </w:t>
      </w:r>
      <w:r w:rsidR="00E16213" w:rsidRPr="00960532">
        <w:rPr>
          <w:rFonts w:ascii="Arial" w:hAnsi="Arial" w:cs="Arial"/>
          <w:b/>
          <w:color w:val="000000" w:themeColor="text1"/>
          <w:sz w:val="20"/>
          <w:szCs w:val="20"/>
        </w:rPr>
        <w:t>We call</w:t>
      </w:r>
      <w:r w:rsidR="00E16213" w:rsidRPr="00960532">
        <w:rPr>
          <w:rFonts w:ascii="Arial" w:hAnsi="Arial" w:cs="Arial"/>
          <w:color w:val="000000" w:themeColor="text1"/>
          <w:sz w:val="20"/>
          <w:szCs w:val="20"/>
        </w:rPr>
        <w:t xml:space="preserve"> on governments, multi-national funders and telecommunication providers </w:t>
      </w:r>
      <w:r w:rsidR="00086137" w:rsidRPr="00960532">
        <w:rPr>
          <w:rFonts w:ascii="Arial" w:hAnsi="Arial" w:cs="Arial"/>
          <w:color w:val="000000" w:themeColor="text1"/>
          <w:sz w:val="20"/>
          <w:szCs w:val="20"/>
        </w:rPr>
        <w:t>to work</w:t>
      </w:r>
      <w:r w:rsidR="00E16213" w:rsidRPr="00960532">
        <w:rPr>
          <w:rFonts w:ascii="Arial" w:hAnsi="Arial" w:cs="Arial"/>
          <w:color w:val="000000" w:themeColor="text1"/>
          <w:sz w:val="20"/>
          <w:szCs w:val="20"/>
        </w:rPr>
        <w:t xml:space="preserve"> urgently towards access to high-speed broadband for all rural populations.</w:t>
      </w:r>
      <w:r w:rsidR="00FC1984">
        <w:rPr>
          <w:rFonts w:ascii="Arial" w:hAnsi="Arial" w:cs="Arial"/>
          <w:color w:val="1F497D" w:themeColor="text2"/>
          <w:sz w:val="20"/>
          <w:szCs w:val="20"/>
        </w:rPr>
        <w:t xml:space="preserve">  </w:t>
      </w:r>
    </w:p>
    <w:p w:rsidR="00564636" w:rsidRDefault="00D200F4" w:rsidP="00564636">
      <w:pPr>
        <w:spacing w:after="120"/>
        <w:rPr>
          <w:rFonts w:ascii="Arial" w:hAnsi="Arial" w:cs="Arial"/>
          <w:sz w:val="20"/>
          <w:szCs w:val="20"/>
        </w:rPr>
      </w:pPr>
      <w:r>
        <w:rPr>
          <w:rFonts w:ascii="Arial" w:hAnsi="Arial" w:cs="Arial"/>
          <w:sz w:val="20"/>
          <w:szCs w:val="20"/>
          <w:u w:val="single"/>
        </w:rPr>
        <w:lastRenderedPageBreak/>
        <w:t>18</w:t>
      </w:r>
      <w:proofErr w:type="gramStart"/>
      <w:r>
        <w:rPr>
          <w:rFonts w:ascii="Arial" w:hAnsi="Arial" w:cs="Arial"/>
          <w:sz w:val="20"/>
          <w:szCs w:val="20"/>
          <w:u w:val="single"/>
        </w:rPr>
        <w:t>.</w:t>
      </w:r>
      <w:r w:rsidR="00E16213" w:rsidRPr="00FF5C51">
        <w:rPr>
          <w:rFonts w:ascii="Arial" w:hAnsi="Arial" w:cs="Arial"/>
          <w:sz w:val="20"/>
          <w:szCs w:val="20"/>
          <w:u w:val="single"/>
        </w:rPr>
        <w:t>Local</w:t>
      </w:r>
      <w:proofErr w:type="gramEnd"/>
      <w:r w:rsidR="00E16213" w:rsidRPr="00FF5C51">
        <w:rPr>
          <w:rFonts w:ascii="Arial" w:hAnsi="Arial" w:cs="Arial"/>
          <w:sz w:val="20"/>
          <w:szCs w:val="20"/>
          <w:u w:val="single"/>
        </w:rPr>
        <w:t xml:space="preserve"> and sub-regional economies</w:t>
      </w:r>
      <w:r w:rsidR="00E16213" w:rsidRPr="00FF5C51">
        <w:rPr>
          <w:rFonts w:ascii="Arial" w:hAnsi="Arial" w:cs="Arial"/>
          <w:sz w:val="20"/>
          <w:szCs w:val="20"/>
        </w:rPr>
        <w:t xml:space="preserve">.  </w:t>
      </w:r>
      <w:r w:rsidR="00E16213" w:rsidRPr="00960532">
        <w:rPr>
          <w:rFonts w:ascii="Arial" w:hAnsi="Arial" w:cs="Arial"/>
          <w:color w:val="000000" w:themeColor="text1"/>
          <w:sz w:val="20"/>
          <w:szCs w:val="20"/>
        </w:rPr>
        <w:t xml:space="preserve">The rural regions of Europe embrace thousands of local and sub-regional economies, rich in </w:t>
      </w:r>
      <w:r w:rsidR="00E85DE4" w:rsidRPr="00960532">
        <w:rPr>
          <w:rFonts w:ascii="Arial" w:hAnsi="Arial" w:cs="Arial"/>
          <w:color w:val="000000" w:themeColor="text1"/>
          <w:sz w:val="20"/>
          <w:szCs w:val="20"/>
        </w:rPr>
        <w:t xml:space="preserve">micro, </w:t>
      </w:r>
      <w:r w:rsidR="00E16213" w:rsidRPr="00960532">
        <w:rPr>
          <w:rFonts w:ascii="Arial" w:hAnsi="Arial" w:cs="Arial"/>
          <w:color w:val="000000" w:themeColor="text1"/>
          <w:sz w:val="20"/>
          <w:szCs w:val="20"/>
        </w:rPr>
        <w:t xml:space="preserve">small and medium-sized enterprises, which form the lifeblood of communities and contribute greatly to the broader economies of European nations.  </w:t>
      </w:r>
      <w:r w:rsidR="00E16213" w:rsidRPr="00960532">
        <w:rPr>
          <w:rFonts w:ascii="Arial" w:hAnsi="Arial" w:cs="Arial"/>
          <w:b/>
          <w:color w:val="000000" w:themeColor="text1"/>
          <w:sz w:val="20"/>
          <w:szCs w:val="20"/>
        </w:rPr>
        <w:t>W</w:t>
      </w:r>
      <w:r w:rsidR="001A7417" w:rsidRPr="00960532">
        <w:rPr>
          <w:rFonts w:ascii="Arial" w:hAnsi="Arial" w:cs="Arial"/>
          <w:b/>
          <w:color w:val="000000" w:themeColor="text1"/>
          <w:sz w:val="20"/>
          <w:szCs w:val="20"/>
        </w:rPr>
        <w:t>e</w:t>
      </w:r>
      <w:r w:rsidR="00E16213" w:rsidRPr="00960532">
        <w:rPr>
          <w:rFonts w:ascii="Arial" w:hAnsi="Arial" w:cs="Arial"/>
          <w:b/>
          <w:color w:val="000000" w:themeColor="text1"/>
          <w:sz w:val="20"/>
          <w:szCs w:val="20"/>
        </w:rPr>
        <w:t xml:space="preserve"> assert</w:t>
      </w:r>
      <w:r w:rsidR="00E16213" w:rsidRPr="00960532">
        <w:rPr>
          <w:rFonts w:ascii="Arial" w:hAnsi="Arial" w:cs="Arial"/>
          <w:color w:val="000000" w:themeColor="text1"/>
          <w:sz w:val="20"/>
          <w:szCs w:val="20"/>
        </w:rPr>
        <w:t xml:space="preserve"> t</w:t>
      </w:r>
      <w:r w:rsidR="001A7417" w:rsidRPr="00960532">
        <w:rPr>
          <w:rFonts w:ascii="Arial" w:hAnsi="Arial" w:cs="Arial"/>
          <w:color w:val="000000" w:themeColor="text1"/>
          <w:sz w:val="20"/>
          <w:szCs w:val="20"/>
        </w:rPr>
        <w:t>h</w:t>
      </w:r>
      <w:r w:rsidR="00E16213" w:rsidRPr="00960532">
        <w:rPr>
          <w:rFonts w:ascii="Arial" w:hAnsi="Arial" w:cs="Arial"/>
          <w:color w:val="000000" w:themeColor="text1"/>
          <w:sz w:val="20"/>
          <w:szCs w:val="20"/>
        </w:rPr>
        <w:t xml:space="preserve">e high importance of sustaining the vitality and viability of these local and sub-regional economies throughout rural Europe.  The means of doing so will vary from place to place, but can </w:t>
      </w:r>
      <w:r w:rsidR="001A7417" w:rsidRPr="00960532">
        <w:rPr>
          <w:rFonts w:ascii="Arial" w:hAnsi="Arial" w:cs="Arial"/>
          <w:color w:val="000000" w:themeColor="text1"/>
          <w:sz w:val="20"/>
          <w:szCs w:val="20"/>
        </w:rPr>
        <w:t xml:space="preserve">embrace initiative in </w:t>
      </w:r>
      <w:r w:rsidR="00E16213" w:rsidRPr="00960532">
        <w:rPr>
          <w:rFonts w:ascii="Arial" w:hAnsi="Arial" w:cs="Arial"/>
          <w:color w:val="000000" w:themeColor="text1"/>
          <w:sz w:val="20"/>
          <w:szCs w:val="20"/>
        </w:rPr>
        <w:t>many different sectors – agriculture, forestry, energy production, added-value enterprises, tourism and service industries</w:t>
      </w:r>
      <w:r w:rsidR="00CF1081" w:rsidRPr="00960532">
        <w:rPr>
          <w:rFonts w:ascii="Arial" w:hAnsi="Arial" w:cs="Arial"/>
          <w:color w:val="000000" w:themeColor="text1"/>
          <w:sz w:val="20"/>
          <w:szCs w:val="20"/>
        </w:rPr>
        <w:t xml:space="preserve">, plus businesses based on information technology. </w:t>
      </w:r>
      <w:r w:rsidR="00960532">
        <w:rPr>
          <w:rFonts w:ascii="Arial" w:hAnsi="Arial" w:cs="Arial"/>
          <w:color w:val="000000" w:themeColor="text1"/>
          <w:sz w:val="20"/>
          <w:szCs w:val="20"/>
        </w:rPr>
        <w:t>There is high scope for social enterprises.</w:t>
      </w:r>
      <w:r w:rsidR="00CF1081" w:rsidRPr="00960532">
        <w:rPr>
          <w:rFonts w:ascii="Arial" w:hAnsi="Arial" w:cs="Arial"/>
          <w:color w:val="000000" w:themeColor="text1"/>
          <w:sz w:val="20"/>
          <w:szCs w:val="20"/>
        </w:rPr>
        <w:t xml:space="preserve"> </w:t>
      </w:r>
      <w:r w:rsidR="00564636" w:rsidRPr="00960532">
        <w:rPr>
          <w:rFonts w:ascii="Arial" w:hAnsi="Arial" w:cs="Arial"/>
          <w:color w:val="000000" w:themeColor="text1"/>
          <w:sz w:val="20"/>
          <w:szCs w:val="20"/>
        </w:rPr>
        <w:t xml:space="preserve">Of high importance is the </w:t>
      </w:r>
      <w:r w:rsidR="006E0681" w:rsidRPr="00960532">
        <w:rPr>
          <w:rFonts w:ascii="Arial" w:hAnsi="Arial" w:cs="Arial"/>
          <w:color w:val="000000" w:themeColor="text1"/>
          <w:sz w:val="20"/>
          <w:szCs w:val="20"/>
        </w:rPr>
        <w:t xml:space="preserve">provision of versatile advisory, </w:t>
      </w:r>
      <w:r w:rsidR="00564636" w:rsidRPr="00960532">
        <w:rPr>
          <w:rFonts w:ascii="Arial" w:hAnsi="Arial" w:cs="Arial"/>
          <w:color w:val="000000" w:themeColor="text1"/>
          <w:sz w:val="20"/>
          <w:szCs w:val="20"/>
        </w:rPr>
        <w:t xml:space="preserve">business support </w:t>
      </w:r>
      <w:r w:rsidR="006E0681" w:rsidRPr="00960532">
        <w:rPr>
          <w:rFonts w:ascii="Arial" w:hAnsi="Arial" w:cs="Arial"/>
          <w:color w:val="000000" w:themeColor="text1"/>
          <w:sz w:val="20"/>
          <w:szCs w:val="20"/>
        </w:rPr>
        <w:t xml:space="preserve">and credit </w:t>
      </w:r>
      <w:r w:rsidR="00564636" w:rsidRPr="00960532">
        <w:rPr>
          <w:rFonts w:ascii="Arial" w:hAnsi="Arial" w:cs="Arial"/>
          <w:color w:val="000000" w:themeColor="text1"/>
          <w:sz w:val="20"/>
          <w:szCs w:val="20"/>
        </w:rPr>
        <w:t>services, plus vocational education and training, accurately geared to the existing and potential job opportunities.</w:t>
      </w:r>
    </w:p>
    <w:p w:rsidR="00E16213" w:rsidRPr="00FF5C51" w:rsidRDefault="00D200F4" w:rsidP="00564636">
      <w:pPr>
        <w:spacing w:after="120"/>
        <w:rPr>
          <w:rFonts w:ascii="Arial" w:hAnsi="Arial" w:cs="Arial"/>
          <w:sz w:val="20"/>
          <w:szCs w:val="20"/>
        </w:rPr>
      </w:pPr>
      <w:r>
        <w:rPr>
          <w:rFonts w:ascii="Arial" w:hAnsi="Arial" w:cs="Arial"/>
          <w:sz w:val="20"/>
          <w:szCs w:val="20"/>
          <w:u w:val="single"/>
        </w:rPr>
        <w:t>19</w:t>
      </w:r>
      <w:proofErr w:type="gramStart"/>
      <w:r>
        <w:rPr>
          <w:rFonts w:ascii="Arial" w:hAnsi="Arial" w:cs="Arial"/>
          <w:sz w:val="20"/>
          <w:szCs w:val="20"/>
          <w:u w:val="single"/>
        </w:rPr>
        <w:t>.</w:t>
      </w:r>
      <w:r w:rsidR="00E16213" w:rsidRPr="00FF5C51">
        <w:rPr>
          <w:rFonts w:ascii="Arial" w:hAnsi="Arial" w:cs="Arial"/>
          <w:sz w:val="20"/>
          <w:szCs w:val="20"/>
          <w:u w:val="single"/>
        </w:rPr>
        <w:t>Small</w:t>
      </w:r>
      <w:proofErr w:type="gramEnd"/>
      <w:r w:rsidR="00E16213" w:rsidRPr="00FF5C51">
        <w:rPr>
          <w:rFonts w:ascii="Arial" w:hAnsi="Arial" w:cs="Arial"/>
          <w:sz w:val="20"/>
          <w:szCs w:val="20"/>
          <w:u w:val="single"/>
        </w:rPr>
        <w:t xml:space="preserve"> and family farms</w:t>
      </w:r>
      <w:r w:rsidR="00E16213" w:rsidRPr="00FF5C51">
        <w:rPr>
          <w:rFonts w:ascii="Arial" w:hAnsi="Arial" w:cs="Arial"/>
          <w:sz w:val="20"/>
          <w:szCs w:val="20"/>
        </w:rPr>
        <w:t xml:space="preserve">.  We </w:t>
      </w:r>
      <w:r w:rsidR="00E53C22" w:rsidRPr="00960532">
        <w:rPr>
          <w:rFonts w:ascii="Arial" w:hAnsi="Arial" w:cs="Arial"/>
          <w:color w:val="000000" w:themeColor="text1"/>
          <w:sz w:val="20"/>
          <w:szCs w:val="20"/>
        </w:rPr>
        <w:t>recognise the major contribution that commercial farms make to th</w:t>
      </w:r>
      <w:r w:rsidR="00F245B1" w:rsidRPr="00960532">
        <w:rPr>
          <w:rFonts w:ascii="Arial" w:hAnsi="Arial" w:cs="Arial"/>
          <w:color w:val="000000" w:themeColor="text1"/>
          <w:sz w:val="20"/>
          <w:szCs w:val="20"/>
        </w:rPr>
        <w:t>e Europ</w:t>
      </w:r>
      <w:r w:rsidR="001534A4" w:rsidRPr="00960532">
        <w:rPr>
          <w:rFonts w:ascii="Arial" w:hAnsi="Arial" w:cs="Arial"/>
          <w:color w:val="000000" w:themeColor="text1"/>
          <w:sz w:val="20"/>
          <w:szCs w:val="20"/>
        </w:rPr>
        <w:t>e</w:t>
      </w:r>
      <w:r w:rsidR="00F245B1" w:rsidRPr="00960532">
        <w:rPr>
          <w:rFonts w:ascii="Arial" w:hAnsi="Arial" w:cs="Arial"/>
          <w:color w:val="000000" w:themeColor="text1"/>
          <w:sz w:val="20"/>
          <w:szCs w:val="20"/>
        </w:rPr>
        <w:t xml:space="preserve">an </w:t>
      </w:r>
      <w:r w:rsidR="00E53C22" w:rsidRPr="00960532">
        <w:rPr>
          <w:rFonts w:ascii="Arial" w:hAnsi="Arial" w:cs="Arial"/>
          <w:color w:val="000000" w:themeColor="text1"/>
          <w:sz w:val="20"/>
          <w:szCs w:val="20"/>
        </w:rPr>
        <w:t xml:space="preserve">economy.  </w:t>
      </w:r>
      <w:r w:rsidR="00F245B1" w:rsidRPr="00960532">
        <w:rPr>
          <w:rFonts w:ascii="Arial" w:hAnsi="Arial" w:cs="Arial"/>
          <w:color w:val="000000" w:themeColor="text1"/>
          <w:sz w:val="20"/>
          <w:szCs w:val="20"/>
        </w:rPr>
        <w:t xml:space="preserve">However, we </w:t>
      </w:r>
      <w:r w:rsidR="00E16213" w:rsidRPr="00960532">
        <w:rPr>
          <w:rFonts w:ascii="Arial" w:hAnsi="Arial" w:cs="Arial"/>
          <w:color w:val="000000" w:themeColor="text1"/>
          <w:sz w:val="20"/>
          <w:szCs w:val="20"/>
        </w:rPr>
        <w:t xml:space="preserve">are gravely concerned </w:t>
      </w:r>
      <w:r w:rsidR="001534A4" w:rsidRPr="00960532">
        <w:rPr>
          <w:rFonts w:ascii="Arial" w:hAnsi="Arial" w:cs="Arial"/>
          <w:color w:val="000000" w:themeColor="text1"/>
          <w:sz w:val="20"/>
          <w:szCs w:val="20"/>
        </w:rPr>
        <w:t xml:space="preserve">with the loss of the farm labour force, and </w:t>
      </w:r>
      <w:r w:rsidR="00E16213" w:rsidRPr="00960532">
        <w:rPr>
          <w:rFonts w:ascii="Arial" w:hAnsi="Arial" w:cs="Arial"/>
          <w:color w:val="000000" w:themeColor="text1"/>
          <w:sz w:val="20"/>
          <w:szCs w:val="20"/>
        </w:rPr>
        <w:t xml:space="preserve">for the well-being of the many millions of small and family farms, within the EU and in South East Europe </w:t>
      </w:r>
      <w:r w:rsidR="00960532" w:rsidRPr="00960532">
        <w:rPr>
          <w:rFonts w:ascii="Arial" w:hAnsi="Arial" w:cs="Arial"/>
          <w:color w:val="000000" w:themeColor="text1"/>
          <w:sz w:val="20"/>
          <w:szCs w:val="20"/>
        </w:rPr>
        <w:t xml:space="preserve">and the Black Sea Region, </w:t>
      </w:r>
      <w:r w:rsidR="003E55D0" w:rsidRPr="00960532">
        <w:rPr>
          <w:rFonts w:ascii="Arial" w:hAnsi="Arial" w:cs="Arial"/>
          <w:color w:val="000000" w:themeColor="text1"/>
          <w:sz w:val="20"/>
          <w:szCs w:val="20"/>
        </w:rPr>
        <w:t xml:space="preserve">especially </w:t>
      </w:r>
      <w:r w:rsidR="00960532" w:rsidRPr="00960532">
        <w:rPr>
          <w:rFonts w:ascii="Arial" w:hAnsi="Arial" w:cs="Arial"/>
          <w:color w:val="000000" w:themeColor="text1"/>
          <w:sz w:val="20"/>
          <w:szCs w:val="20"/>
        </w:rPr>
        <w:t xml:space="preserve">in </w:t>
      </w:r>
      <w:r w:rsidR="003E55D0" w:rsidRPr="00960532">
        <w:rPr>
          <w:rFonts w:ascii="Arial" w:hAnsi="Arial" w:cs="Arial"/>
          <w:color w:val="000000" w:themeColor="text1"/>
          <w:sz w:val="20"/>
          <w:szCs w:val="20"/>
        </w:rPr>
        <w:t xml:space="preserve">remote areas, mountains and islands. </w:t>
      </w:r>
      <w:r w:rsidR="00E16213" w:rsidRPr="00960532">
        <w:rPr>
          <w:rFonts w:ascii="Arial" w:hAnsi="Arial" w:cs="Arial"/>
          <w:color w:val="000000" w:themeColor="text1"/>
          <w:sz w:val="20"/>
          <w:szCs w:val="20"/>
        </w:rPr>
        <w:t>These farms give livelihood to millions of families, provide food to local markets, form the staple population of thousands of communities, and sustain traditional ways of life on which the health of the land, land</w:t>
      </w:r>
      <w:r w:rsidR="00FF5C51" w:rsidRPr="00960532">
        <w:rPr>
          <w:rFonts w:ascii="Arial" w:hAnsi="Arial" w:cs="Arial"/>
          <w:color w:val="000000" w:themeColor="text1"/>
          <w:sz w:val="20"/>
          <w:szCs w:val="20"/>
        </w:rPr>
        <w:t>scapes</w:t>
      </w:r>
      <w:r w:rsidR="003E55D0" w:rsidRPr="00960532">
        <w:rPr>
          <w:rFonts w:ascii="Arial" w:hAnsi="Arial" w:cs="Arial"/>
          <w:color w:val="000000" w:themeColor="text1"/>
          <w:sz w:val="20"/>
          <w:szCs w:val="20"/>
        </w:rPr>
        <w:t>,</w:t>
      </w:r>
      <w:r w:rsidR="00FF5C51" w:rsidRPr="00960532">
        <w:rPr>
          <w:rFonts w:ascii="Arial" w:hAnsi="Arial" w:cs="Arial"/>
          <w:color w:val="000000" w:themeColor="text1"/>
          <w:sz w:val="20"/>
          <w:szCs w:val="20"/>
        </w:rPr>
        <w:t xml:space="preserve"> </w:t>
      </w:r>
      <w:r w:rsidR="003E55D0" w:rsidRPr="00960532">
        <w:rPr>
          <w:rFonts w:ascii="Arial" w:hAnsi="Arial" w:cs="Arial"/>
          <w:color w:val="000000" w:themeColor="text1"/>
          <w:sz w:val="20"/>
          <w:szCs w:val="20"/>
        </w:rPr>
        <w:t>ecosystems</w:t>
      </w:r>
      <w:r w:rsidR="00FF5C51" w:rsidRPr="00960532">
        <w:rPr>
          <w:rFonts w:ascii="Arial" w:hAnsi="Arial" w:cs="Arial"/>
          <w:color w:val="000000" w:themeColor="text1"/>
          <w:sz w:val="20"/>
          <w:szCs w:val="20"/>
        </w:rPr>
        <w:t xml:space="preserve"> </w:t>
      </w:r>
      <w:r w:rsidR="003E55D0" w:rsidRPr="00960532">
        <w:rPr>
          <w:rFonts w:ascii="Arial" w:hAnsi="Arial" w:cs="Arial"/>
          <w:color w:val="000000" w:themeColor="text1"/>
          <w:sz w:val="20"/>
          <w:szCs w:val="20"/>
        </w:rPr>
        <w:t xml:space="preserve">and cultural heritage </w:t>
      </w:r>
      <w:r w:rsidR="00FF5C51" w:rsidRPr="00960532">
        <w:rPr>
          <w:rFonts w:ascii="Arial" w:hAnsi="Arial" w:cs="Arial"/>
          <w:color w:val="000000" w:themeColor="text1"/>
          <w:sz w:val="20"/>
          <w:szCs w:val="20"/>
        </w:rPr>
        <w:t xml:space="preserve">depend.  </w:t>
      </w:r>
      <w:r w:rsidR="00E16213" w:rsidRPr="00960532">
        <w:rPr>
          <w:rFonts w:ascii="Arial" w:hAnsi="Arial" w:cs="Arial"/>
          <w:color w:val="000000" w:themeColor="text1"/>
          <w:sz w:val="20"/>
          <w:szCs w:val="20"/>
        </w:rPr>
        <w:t xml:space="preserve">They may retain viability by forming cooperatives, adding value collectively to their products, diversifying their local economies and gradually forming larger land units.  </w:t>
      </w:r>
      <w:r w:rsidR="001A7417" w:rsidRPr="00960532">
        <w:rPr>
          <w:rFonts w:ascii="Arial" w:hAnsi="Arial" w:cs="Arial"/>
          <w:b/>
          <w:color w:val="000000" w:themeColor="text1"/>
          <w:sz w:val="20"/>
          <w:szCs w:val="20"/>
        </w:rPr>
        <w:t>We urge</w:t>
      </w:r>
      <w:r w:rsidR="001A7417" w:rsidRPr="00960532">
        <w:rPr>
          <w:rFonts w:ascii="Arial" w:hAnsi="Arial" w:cs="Arial"/>
          <w:color w:val="000000" w:themeColor="text1"/>
          <w:sz w:val="20"/>
          <w:szCs w:val="20"/>
        </w:rPr>
        <w:t xml:space="preserve"> governments, </w:t>
      </w:r>
      <w:r w:rsidR="00960532" w:rsidRPr="00960532">
        <w:rPr>
          <w:rFonts w:ascii="Arial" w:hAnsi="Arial" w:cs="Arial"/>
          <w:color w:val="000000" w:themeColor="text1"/>
          <w:sz w:val="20"/>
          <w:szCs w:val="20"/>
        </w:rPr>
        <w:t>donor</w:t>
      </w:r>
      <w:r w:rsidR="003E55D0" w:rsidRPr="00960532">
        <w:rPr>
          <w:rFonts w:ascii="Arial" w:hAnsi="Arial" w:cs="Arial"/>
          <w:color w:val="000000" w:themeColor="text1"/>
          <w:sz w:val="20"/>
          <w:szCs w:val="20"/>
        </w:rPr>
        <w:t>s</w:t>
      </w:r>
      <w:r w:rsidR="00960532" w:rsidRPr="00960532">
        <w:rPr>
          <w:rFonts w:ascii="Arial" w:hAnsi="Arial" w:cs="Arial"/>
          <w:color w:val="000000" w:themeColor="text1"/>
          <w:sz w:val="20"/>
          <w:szCs w:val="20"/>
        </w:rPr>
        <w:t>,</w:t>
      </w:r>
      <w:r w:rsidR="001A7417" w:rsidRPr="00960532">
        <w:rPr>
          <w:rFonts w:ascii="Arial" w:hAnsi="Arial" w:cs="Arial"/>
          <w:color w:val="000000" w:themeColor="text1"/>
          <w:sz w:val="20"/>
          <w:szCs w:val="20"/>
        </w:rPr>
        <w:t xml:space="preserve"> civil society organisations </w:t>
      </w:r>
      <w:r w:rsidR="003E55D0" w:rsidRPr="00960532">
        <w:rPr>
          <w:rFonts w:ascii="Arial" w:hAnsi="Arial" w:cs="Arial"/>
          <w:color w:val="000000" w:themeColor="text1"/>
          <w:sz w:val="20"/>
          <w:szCs w:val="20"/>
        </w:rPr>
        <w:t xml:space="preserve">and </w:t>
      </w:r>
      <w:r w:rsidR="00D51990" w:rsidRPr="00960532">
        <w:rPr>
          <w:rFonts w:ascii="Arial" w:hAnsi="Arial" w:cs="Arial"/>
          <w:color w:val="000000" w:themeColor="text1"/>
          <w:sz w:val="20"/>
          <w:szCs w:val="20"/>
        </w:rPr>
        <w:t>rural</w:t>
      </w:r>
      <w:r w:rsidR="003E55D0" w:rsidRPr="00960532">
        <w:rPr>
          <w:rFonts w:ascii="Arial" w:hAnsi="Arial" w:cs="Arial"/>
          <w:color w:val="000000" w:themeColor="text1"/>
          <w:sz w:val="20"/>
          <w:szCs w:val="20"/>
        </w:rPr>
        <w:t xml:space="preserve"> communities </w:t>
      </w:r>
      <w:r w:rsidR="001A7417" w:rsidRPr="00960532">
        <w:rPr>
          <w:rFonts w:ascii="Arial" w:hAnsi="Arial" w:cs="Arial"/>
          <w:color w:val="000000" w:themeColor="text1"/>
          <w:sz w:val="20"/>
          <w:szCs w:val="20"/>
        </w:rPr>
        <w:t xml:space="preserve">to </w:t>
      </w:r>
      <w:r w:rsidR="00013ABB">
        <w:rPr>
          <w:rFonts w:ascii="Arial" w:hAnsi="Arial" w:cs="Arial"/>
          <w:color w:val="000000" w:themeColor="text1"/>
          <w:sz w:val="20"/>
          <w:szCs w:val="20"/>
        </w:rPr>
        <w:t>recognise and support family farming as a viable European model.</w:t>
      </w:r>
    </w:p>
    <w:p w:rsidR="007B6329" w:rsidRPr="00FF5C51" w:rsidRDefault="00D200F4" w:rsidP="00564636">
      <w:pPr>
        <w:tabs>
          <w:tab w:val="left" w:pos="851"/>
        </w:tabs>
        <w:spacing w:after="120"/>
        <w:rPr>
          <w:rFonts w:ascii="Arial" w:hAnsi="Arial" w:cs="Arial"/>
          <w:sz w:val="20"/>
          <w:szCs w:val="20"/>
        </w:rPr>
      </w:pPr>
      <w:r>
        <w:rPr>
          <w:rFonts w:ascii="Arial" w:hAnsi="Arial" w:cs="Arial"/>
          <w:sz w:val="20"/>
          <w:szCs w:val="20"/>
          <w:u w:val="single"/>
        </w:rPr>
        <w:t>20</w:t>
      </w:r>
      <w:proofErr w:type="gramStart"/>
      <w:r>
        <w:rPr>
          <w:rFonts w:ascii="Arial" w:hAnsi="Arial" w:cs="Arial"/>
          <w:sz w:val="20"/>
          <w:szCs w:val="20"/>
          <w:u w:val="single"/>
        </w:rPr>
        <w:t>.</w:t>
      </w:r>
      <w:r w:rsidR="00D66B19" w:rsidRPr="00FF5C51">
        <w:rPr>
          <w:rFonts w:ascii="Arial" w:hAnsi="Arial" w:cs="Arial"/>
          <w:sz w:val="20"/>
          <w:szCs w:val="20"/>
          <w:u w:val="single"/>
        </w:rPr>
        <w:t>Small</w:t>
      </w:r>
      <w:proofErr w:type="gramEnd"/>
      <w:r w:rsidR="00D66B19" w:rsidRPr="00FF5C51">
        <w:rPr>
          <w:rFonts w:ascii="Arial" w:hAnsi="Arial" w:cs="Arial"/>
          <w:sz w:val="20"/>
          <w:szCs w:val="20"/>
          <w:u w:val="single"/>
        </w:rPr>
        <w:t xml:space="preserve"> towns</w:t>
      </w:r>
      <w:r w:rsidR="00D66B19" w:rsidRPr="00FF5C51">
        <w:rPr>
          <w:rFonts w:ascii="Arial" w:hAnsi="Arial" w:cs="Arial"/>
          <w:sz w:val="20"/>
          <w:szCs w:val="20"/>
        </w:rPr>
        <w:t>.  Small towns</w:t>
      </w:r>
      <w:r w:rsidR="00AD6BCE">
        <w:rPr>
          <w:rFonts w:ascii="Arial" w:hAnsi="Arial" w:cs="Arial"/>
          <w:sz w:val="20"/>
          <w:szCs w:val="20"/>
        </w:rPr>
        <w:t>,</w:t>
      </w:r>
      <w:r w:rsidR="00D66B19" w:rsidRPr="00FF5C51">
        <w:rPr>
          <w:rFonts w:ascii="Arial" w:hAnsi="Arial" w:cs="Arial"/>
          <w:sz w:val="20"/>
          <w:szCs w:val="20"/>
        </w:rPr>
        <w:t xml:space="preserve"> </w:t>
      </w:r>
      <w:r w:rsidR="00AD6BCE">
        <w:rPr>
          <w:rFonts w:ascii="Arial" w:hAnsi="Arial" w:cs="Arial"/>
          <w:sz w:val="20"/>
          <w:szCs w:val="20"/>
        </w:rPr>
        <w:t xml:space="preserve">which number thousands in </w:t>
      </w:r>
      <w:r w:rsidR="008D4C83">
        <w:rPr>
          <w:rFonts w:ascii="Arial" w:hAnsi="Arial" w:cs="Arial"/>
          <w:sz w:val="20"/>
          <w:szCs w:val="20"/>
        </w:rPr>
        <w:t>Europe,</w:t>
      </w:r>
      <w:r w:rsidR="00AD6BCE">
        <w:rPr>
          <w:rFonts w:ascii="Arial" w:hAnsi="Arial" w:cs="Arial"/>
          <w:sz w:val="20"/>
          <w:szCs w:val="20"/>
        </w:rPr>
        <w:t xml:space="preserve"> </w:t>
      </w:r>
      <w:r w:rsidR="00D66B19" w:rsidRPr="00FF5C51">
        <w:rPr>
          <w:rFonts w:ascii="Arial" w:hAnsi="Arial" w:cs="Arial"/>
          <w:sz w:val="20"/>
          <w:szCs w:val="20"/>
        </w:rPr>
        <w:t xml:space="preserve">have crucial importance as social, economic and cultural centres for rural communities.  </w:t>
      </w:r>
      <w:r w:rsidR="007020C2">
        <w:rPr>
          <w:rFonts w:ascii="Arial" w:hAnsi="Arial" w:cs="Arial"/>
          <w:sz w:val="20"/>
          <w:szCs w:val="20"/>
        </w:rPr>
        <w:t>They are the centre</w:t>
      </w:r>
      <w:r w:rsidR="00960532">
        <w:rPr>
          <w:rFonts w:ascii="Arial" w:hAnsi="Arial" w:cs="Arial"/>
          <w:sz w:val="20"/>
          <w:szCs w:val="20"/>
        </w:rPr>
        <w:t xml:space="preserve">s of commerce, </w:t>
      </w:r>
      <w:r w:rsidR="007020C2">
        <w:rPr>
          <w:rFonts w:ascii="Arial" w:hAnsi="Arial" w:cs="Arial"/>
          <w:sz w:val="20"/>
          <w:szCs w:val="20"/>
        </w:rPr>
        <w:t>public and social service</w:t>
      </w:r>
      <w:r w:rsidR="00960532">
        <w:rPr>
          <w:rFonts w:ascii="Arial" w:hAnsi="Arial" w:cs="Arial"/>
          <w:sz w:val="20"/>
          <w:szCs w:val="20"/>
        </w:rPr>
        <w:t>s</w:t>
      </w:r>
      <w:r w:rsidR="007020C2">
        <w:rPr>
          <w:rFonts w:ascii="Arial" w:hAnsi="Arial" w:cs="Arial"/>
          <w:sz w:val="20"/>
          <w:szCs w:val="20"/>
        </w:rPr>
        <w:t>, secondary schools and healthcare</w:t>
      </w:r>
      <w:r w:rsidR="00960532">
        <w:rPr>
          <w:rFonts w:ascii="Arial" w:hAnsi="Arial" w:cs="Arial"/>
          <w:sz w:val="20"/>
          <w:szCs w:val="20"/>
        </w:rPr>
        <w:t>, and offer major opportunities for tourism</w:t>
      </w:r>
      <w:proofErr w:type="gramStart"/>
      <w:r w:rsidR="00960532">
        <w:rPr>
          <w:rFonts w:ascii="Arial" w:hAnsi="Arial" w:cs="Arial"/>
          <w:sz w:val="20"/>
          <w:szCs w:val="20"/>
        </w:rPr>
        <w:t>.</w:t>
      </w:r>
      <w:r w:rsidR="007020C2">
        <w:rPr>
          <w:rFonts w:ascii="Arial" w:hAnsi="Arial" w:cs="Arial"/>
          <w:sz w:val="20"/>
          <w:szCs w:val="20"/>
        </w:rPr>
        <w:t>.</w:t>
      </w:r>
      <w:proofErr w:type="gramEnd"/>
      <w:r w:rsidR="00D66B19" w:rsidRPr="00FF5C51">
        <w:rPr>
          <w:rFonts w:ascii="Arial" w:hAnsi="Arial" w:cs="Arial"/>
          <w:sz w:val="20"/>
          <w:szCs w:val="20"/>
        </w:rPr>
        <w:t xml:space="preserve"> However, they are not recognised as a major target of national or European policies and programmes, often being perceived as neither rural nor urban.  </w:t>
      </w:r>
      <w:r w:rsidR="007B6329" w:rsidRPr="00FF5C51">
        <w:rPr>
          <w:rFonts w:ascii="Arial" w:hAnsi="Arial" w:cs="Arial"/>
          <w:b/>
          <w:sz w:val="20"/>
          <w:szCs w:val="20"/>
        </w:rPr>
        <w:t xml:space="preserve">We </w:t>
      </w:r>
      <w:r w:rsidR="007020C2">
        <w:rPr>
          <w:rFonts w:ascii="Arial" w:hAnsi="Arial" w:cs="Arial"/>
          <w:b/>
          <w:sz w:val="20"/>
          <w:szCs w:val="20"/>
        </w:rPr>
        <w:t>advocate</w:t>
      </w:r>
      <w:r w:rsidR="007B6329" w:rsidRPr="00FF5C51">
        <w:rPr>
          <w:rFonts w:ascii="Arial" w:hAnsi="Arial" w:cs="Arial"/>
          <w:sz w:val="20"/>
          <w:szCs w:val="20"/>
        </w:rPr>
        <w:t xml:space="preserve"> </w:t>
      </w:r>
      <w:r w:rsidR="00D66B19" w:rsidRPr="00FF5C51">
        <w:rPr>
          <w:rFonts w:ascii="Arial" w:hAnsi="Arial" w:cs="Arial"/>
          <w:sz w:val="20"/>
          <w:szCs w:val="20"/>
        </w:rPr>
        <w:t xml:space="preserve">a mainstream </w:t>
      </w:r>
      <w:r w:rsidR="001A7417" w:rsidRPr="00FF5C51">
        <w:rPr>
          <w:rFonts w:ascii="Arial" w:hAnsi="Arial" w:cs="Arial"/>
          <w:sz w:val="20"/>
          <w:szCs w:val="20"/>
        </w:rPr>
        <w:t xml:space="preserve">European Union </w:t>
      </w:r>
      <w:r w:rsidR="00D66B19" w:rsidRPr="00FF5C51">
        <w:rPr>
          <w:rFonts w:ascii="Arial" w:hAnsi="Arial" w:cs="Arial"/>
          <w:sz w:val="20"/>
          <w:szCs w:val="20"/>
        </w:rPr>
        <w:t xml:space="preserve">policy focused on small towns, </w:t>
      </w:r>
      <w:r w:rsidR="007020C2">
        <w:rPr>
          <w:rFonts w:ascii="Arial" w:hAnsi="Arial" w:cs="Arial"/>
          <w:sz w:val="20"/>
          <w:szCs w:val="20"/>
        </w:rPr>
        <w:t>recognising all the important contributions they make in the social and economic struct</w:t>
      </w:r>
      <w:r w:rsidR="008D4C83">
        <w:rPr>
          <w:rFonts w:ascii="Arial" w:hAnsi="Arial" w:cs="Arial"/>
          <w:sz w:val="20"/>
          <w:szCs w:val="20"/>
        </w:rPr>
        <w:t>ures</w:t>
      </w:r>
      <w:r w:rsidR="007020C2">
        <w:rPr>
          <w:rFonts w:ascii="Arial" w:hAnsi="Arial" w:cs="Arial"/>
          <w:sz w:val="20"/>
          <w:szCs w:val="20"/>
        </w:rPr>
        <w:t xml:space="preserve"> of rural regions and their vitality</w:t>
      </w:r>
      <w:r w:rsidR="001F3591">
        <w:rPr>
          <w:rFonts w:ascii="Arial" w:hAnsi="Arial" w:cs="Arial"/>
          <w:sz w:val="20"/>
          <w:szCs w:val="20"/>
        </w:rPr>
        <w:t>; and</w:t>
      </w:r>
      <w:r w:rsidR="00CF1081">
        <w:rPr>
          <w:rFonts w:ascii="Arial" w:hAnsi="Arial" w:cs="Arial"/>
          <w:sz w:val="20"/>
          <w:szCs w:val="20"/>
        </w:rPr>
        <w:t xml:space="preserve"> fo</w:t>
      </w:r>
      <w:r w:rsidR="00AD41B1">
        <w:rPr>
          <w:rFonts w:ascii="Arial" w:hAnsi="Arial" w:cs="Arial"/>
          <w:sz w:val="20"/>
          <w:szCs w:val="20"/>
        </w:rPr>
        <w:t>r greater focus on the needs of small towns in national policies</w:t>
      </w:r>
      <w:r w:rsidR="007020C2">
        <w:rPr>
          <w:rFonts w:ascii="Arial" w:hAnsi="Arial" w:cs="Arial"/>
          <w:sz w:val="20"/>
          <w:szCs w:val="20"/>
        </w:rPr>
        <w:t xml:space="preserve"> </w:t>
      </w:r>
    </w:p>
    <w:p w:rsidR="00986A09" w:rsidRPr="00FF5C51" w:rsidRDefault="00D200F4" w:rsidP="00564636">
      <w:pPr>
        <w:spacing w:after="120"/>
        <w:rPr>
          <w:rFonts w:ascii="Arial" w:hAnsi="Arial" w:cs="Arial"/>
          <w:sz w:val="20"/>
          <w:szCs w:val="20"/>
        </w:rPr>
      </w:pPr>
      <w:r>
        <w:rPr>
          <w:rFonts w:ascii="Arial" w:hAnsi="Arial" w:cs="Arial"/>
          <w:sz w:val="20"/>
          <w:szCs w:val="20"/>
          <w:u w:val="single"/>
        </w:rPr>
        <w:t>21</w:t>
      </w:r>
      <w:proofErr w:type="gramStart"/>
      <w:r>
        <w:rPr>
          <w:rFonts w:ascii="Arial" w:hAnsi="Arial" w:cs="Arial"/>
          <w:sz w:val="20"/>
          <w:szCs w:val="20"/>
          <w:u w:val="single"/>
        </w:rPr>
        <w:t>.</w:t>
      </w:r>
      <w:r w:rsidR="00AD41B1">
        <w:rPr>
          <w:rFonts w:ascii="Arial" w:hAnsi="Arial" w:cs="Arial"/>
          <w:sz w:val="20"/>
          <w:szCs w:val="20"/>
          <w:u w:val="single"/>
        </w:rPr>
        <w:t>Climate</w:t>
      </w:r>
      <w:proofErr w:type="gramEnd"/>
      <w:r w:rsidR="00AD41B1">
        <w:rPr>
          <w:rFonts w:ascii="Arial" w:hAnsi="Arial" w:cs="Arial"/>
          <w:sz w:val="20"/>
          <w:szCs w:val="20"/>
          <w:u w:val="single"/>
        </w:rPr>
        <w:t xml:space="preserve"> change and natural resources.</w:t>
      </w:r>
      <w:r w:rsidR="007B6329" w:rsidRPr="00FF5C51">
        <w:rPr>
          <w:rFonts w:ascii="Arial" w:hAnsi="Arial" w:cs="Arial"/>
          <w:sz w:val="20"/>
          <w:szCs w:val="20"/>
        </w:rPr>
        <w:t xml:space="preserve">  In the run-up to the United Nations Confer</w:t>
      </w:r>
      <w:r w:rsidR="001A7417" w:rsidRPr="00FF5C51">
        <w:rPr>
          <w:rFonts w:ascii="Arial" w:hAnsi="Arial" w:cs="Arial"/>
          <w:sz w:val="20"/>
          <w:szCs w:val="20"/>
        </w:rPr>
        <w:t>e</w:t>
      </w:r>
      <w:r w:rsidR="007B6329" w:rsidRPr="00FF5C51">
        <w:rPr>
          <w:rFonts w:ascii="Arial" w:hAnsi="Arial" w:cs="Arial"/>
          <w:sz w:val="20"/>
          <w:szCs w:val="20"/>
        </w:rPr>
        <w:t xml:space="preserve">nce on Climate Change, </w:t>
      </w:r>
      <w:r w:rsidR="007B6329" w:rsidRPr="00FF5C51">
        <w:rPr>
          <w:rFonts w:ascii="Arial" w:hAnsi="Arial" w:cs="Arial"/>
          <w:b/>
          <w:sz w:val="20"/>
          <w:szCs w:val="20"/>
        </w:rPr>
        <w:t>we assert</w:t>
      </w:r>
      <w:r w:rsidR="007B6329" w:rsidRPr="00FF5C51">
        <w:rPr>
          <w:rFonts w:ascii="Arial" w:hAnsi="Arial" w:cs="Arial"/>
          <w:sz w:val="20"/>
          <w:szCs w:val="20"/>
        </w:rPr>
        <w:t xml:space="preserve"> the major role which the rural areas of Europe can play in combatting climate change and sus</w:t>
      </w:r>
      <w:r w:rsidR="00767EA8">
        <w:rPr>
          <w:rFonts w:ascii="Arial" w:hAnsi="Arial" w:cs="Arial"/>
          <w:sz w:val="20"/>
          <w:szCs w:val="20"/>
        </w:rPr>
        <w:t>taining environmental resources;</w:t>
      </w:r>
      <w:r w:rsidR="007B6329" w:rsidRPr="00FF5C51">
        <w:rPr>
          <w:rFonts w:ascii="Arial" w:hAnsi="Arial" w:cs="Arial"/>
          <w:sz w:val="20"/>
          <w:szCs w:val="20"/>
        </w:rPr>
        <w:t xml:space="preserve"> </w:t>
      </w:r>
      <w:r w:rsidR="00767EA8">
        <w:rPr>
          <w:rFonts w:ascii="Arial" w:hAnsi="Arial" w:cs="Arial"/>
          <w:sz w:val="20"/>
          <w:szCs w:val="20"/>
        </w:rPr>
        <w:t>and also recognise the need to assist rural areas to adapt to climate change.</w:t>
      </w:r>
      <w:r w:rsidR="007B6329" w:rsidRPr="00FF5C51">
        <w:rPr>
          <w:rFonts w:ascii="Arial" w:hAnsi="Arial" w:cs="Arial"/>
          <w:sz w:val="20"/>
          <w:szCs w:val="20"/>
        </w:rPr>
        <w:t xml:space="preserve"> </w:t>
      </w:r>
      <w:r w:rsidR="00AF0C05" w:rsidRPr="00FF5C51">
        <w:rPr>
          <w:rFonts w:ascii="Arial" w:hAnsi="Arial" w:cs="Arial"/>
          <w:sz w:val="20"/>
          <w:szCs w:val="20"/>
        </w:rPr>
        <w:t>Over 40 percent of the land surface of Europe is in forest</w:t>
      </w:r>
      <w:r w:rsidR="007B6329" w:rsidRPr="00FF5C51">
        <w:rPr>
          <w:rFonts w:ascii="Arial" w:hAnsi="Arial" w:cs="Arial"/>
          <w:sz w:val="20"/>
          <w:szCs w:val="20"/>
        </w:rPr>
        <w:t xml:space="preserve">s, </w:t>
      </w:r>
      <w:r w:rsidR="00F1555A" w:rsidRPr="00FF5C51">
        <w:rPr>
          <w:rFonts w:ascii="Arial" w:hAnsi="Arial" w:cs="Arial"/>
          <w:sz w:val="20"/>
          <w:szCs w:val="20"/>
        </w:rPr>
        <w:t xml:space="preserve">which can capture and sequestrate carbon and which contribute massively to renewable resources of raw material and energy.  </w:t>
      </w:r>
      <w:r w:rsidR="005740CD" w:rsidRPr="00FF5C51">
        <w:rPr>
          <w:rFonts w:ascii="Arial" w:hAnsi="Arial" w:cs="Arial"/>
          <w:sz w:val="20"/>
          <w:szCs w:val="20"/>
        </w:rPr>
        <w:t>R</w:t>
      </w:r>
      <w:r w:rsidR="009B233D" w:rsidRPr="00FF5C51">
        <w:rPr>
          <w:rFonts w:ascii="Arial" w:hAnsi="Arial" w:cs="Arial"/>
          <w:sz w:val="20"/>
          <w:szCs w:val="20"/>
        </w:rPr>
        <w:t>ural areas are well p</w:t>
      </w:r>
      <w:r w:rsidR="009F0457" w:rsidRPr="00FF5C51">
        <w:rPr>
          <w:rFonts w:ascii="Arial" w:hAnsi="Arial" w:cs="Arial"/>
          <w:sz w:val="20"/>
          <w:szCs w:val="20"/>
        </w:rPr>
        <w:t>l</w:t>
      </w:r>
      <w:r w:rsidR="009B233D" w:rsidRPr="00FF5C51">
        <w:rPr>
          <w:rFonts w:ascii="Arial" w:hAnsi="Arial" w:cs="Arial"/>
          <w:sz w:val="20"/>
          <w:szCs w:val="20"/>
        </w:rPr>
        <w:t xml:space="preserve">aced to </w:t>
      </w:r>
      <w:r w:rsidR="009F0457" w:rsidRPr="00FF5C51">
        <w:rPr>
          <w:rFonts w:ascii="Arial" w:hAnsi="Arial" w:cs="Arial"/>
          <w:sz w:val="20"/>
          <w:szCs w:val="20"/>
        </w:rPr>
        <w:t xml:space="preserve">meet </w:t>
      </w:r>
      <w:r w:rsidR="009B233D" w:rsidRPr="00FF5C51">
        <w:rPr>
          <w:rFonts w:ascii="Arial" w:hAnsi="Arial" w:cs="Arial"/>
          <w:sz w:val="20"/>
          <w:szCs w:val="20"/>
        </w:rPr>
        <w:t>th</w:t>
      </w:r>
      <w:r w:rsidR="00F1555A" w:rsidRPr="00FF5C51">
        <w:rPr>
          <w:rFonts w:ascii="Arial" w:hAnsi="Arial" w:cs="Arial"/>
          <w:sz w:val="20"/>
          <w:szCs w:val="20"/>
        </w:rPr>
        <w:t xml:space="preserve">e growing demand for renewable energy </w:t>
      </w:r>
      <w:r w:rsidR="009B233D" w:rsidRPr="00FF5C51">
        <w:rPr>
          <w:rFonts w:ascii="Arial" w:hAnsi="Arial" w:cs="Arial"/>
          <w:sz w:val="20"/>
          <w:szCs w:val="20"/>
        </w:rPr>
        <w:t>from wind, hydro, solar, heat exchange and wood</w:t>
      </w:r>
      <w:r w:rsidR="00767EA8">
        <w:rPr>
          <w:rFonts w:ascii="Arial" w:hAnsi="Arial" w:cs="Arial"/>
          <w:sz w:val="20"/>
          <w:szCs w:val="20"/>
        </w:rPr>
        <w:t xml:space="preserve"> </w:t>
      </w:r>
      <w:r w:rsidR="009B233D" w:rsidRPr="00FF5C51">
        <w:rPr>
          <w:rFonts w:ascii="Arial" w:hAnsi="Arial" w:cs="Arial"/>
          <w:sz w:val="20"/>
          <w:szCs w:val="20"/>
        </w:rPr>
        <w:t>fuel sources, in ways whic</w:t>
      </w:r>
      <w:r w:rsidR="009F0457" w:rsidRPr="00FF5C51">
        <w:rPr>
          <w:rFonts w:ascii="Arial" w:hAnsi="Arial" w:cs="Arial"/>
          <w:sz w:val="20"/>
          <w:szCs w:val="20"/>
        </w:rPr>
        <w:t xml:space="preserve">h respect the environment and which </w:t>
      </w:r>
      <w:r w:rsidR="009B233D" w:rsidRPr="00FF5C51">
        <w:rPr>
          <w:rFonts w:ascii="Arial" w:hAnsi="Arial" w:cs="Arial"/>
          <w:sz w:val="20"/>
          <w:szCs w:val="20"/>
        </w:rPr>
        <w:t>bring direct benefit a</w:t>
      </w:r>
      <w:r w:rsidR="009F0457" w:rsidRPr="00FF5C51">
        <w:rPr>
          <w:rFonts w:ascii="Arial" w:hAnsi="Arial" w:cs="Arial"/>
          <w:sz w:val="20"/>
          <w:szCs w:val="20"/>
        </w:rPr>
        <w:t xml:space="preserve">nd employment </w:t>
      </w:r>
      <w:r w:rsidR="009B233D" w:rsidRPr="00FF5C51">
        <w:rPr>
          <w:rFonts w:ascii="Arial" w:hAnsi="Arial" w:cs="Arial"/>
          <w:sz w:val="20"/>
          <w:szCs w:val="20"/>
        </w:rPr>
        <w:t xml:space="preserve">to rural communities.  </w:t>
      </w:r>
      <w:r w:rsidR="0042114D" w:rsidRPr="000A0221">
        <w:rPr>
          <w:rFonts w:ascii="Arial" w:hAnsi="Arial" w:cs="Arial"/>
          <w:b/>
          <w:sz w:val="20"/>
          <w:szCs w:val="20"/>
        </w:rPr>
        <w:t>We call for</w:t>
      </w:r>
      <w:r w:rsidR="0042114D">
        <w:rPr>
          <w:rFonts w:ascii="Arial" w:hAnsi="Arial" w:cs="Arial"/>
          <w:sz w:val="20"/>
          <w:szCs w:val="20"/>
        </w:rPr>
        <w:t xml:space="preserve"> increased u</w:t>
      </w:r>
      <w:r w:rsidR="000A0221">
        <w:rPr>
          <w:rFonts w:ascii="Arial" w:hAnsi="Arial" w:cs="Arial"/>
          <w:sz w:val="20"/>
          <w:szCs w:val="20"/>
        </w:rPr>
        <w:t xml:space="preserve">se </w:t>
      </w:r>
      <w:r w:rsidR="0042114D">
        <w:rPr>
          <w:rFonts w:ascii="Arial" w:hAnsi="Arial" w:cs="Arial"/>
          <w:sz w:val="20"/>
          <w:szCs w:val="20"/>
        </w:rPr>
        <w:t>o</w:t>
      </w:r>
      <w:r w:rsidR="000A0221">
        <w:rPr>
          <w:rFonts w:ascii="Arial" w:hAnsi="Arial" w:cs="Arial"/>
          <w:sz w:val="20"/>
          <w:szCs w:val="20"/>
        </w:rPr>
        <w:t>f</w:t>
      </w:r>
      <w:r w:rsidR="0042114D">
        <w:rPr>
          <w:rFonts w:ascii="Arial" w:hAnsi="Arial" w:cs="Arial"/>
          <w:sz w:val="20"/>
          <w:szCs w:val="20"/>
        </w:rPr>
        <w:t xml:space="preserve"> agro-for</w:t>
      </w:r>
      <w:r w:rsidR="000A0221">
        <w:rPr>
          <w:rFonts w:ascii="Arial" w:hAnsi="Arial" w:cs="Arial"/>
          <w:sz w:val="20"/>
          <w:szCs w:val="20"/>
        </w:rPr>
        <w:t>e</w:t>
      </w:r>
      <w:r w:rsidR="0042114D">
        <w:rPr>
          <w:rFonts w:ascii="Arial" w:hAnsi="Arial" w:cs="Arial"/>
          <w:sz w:val="20"/>
          <w:szCs w:val="20"/>
        </w:rPr>
        <w:t xml:space="preserve">stry, </w:t>
      </w:r>
      <w:r w:rsidR="00767EA8">
        <w:rPr>
          <w:rFonts w:ascii="Arial" w:hAnsi="Arial" w:cs="Arial"/>
          <w:sz w:val="20"/>
          <w:szCs w:val="20"/>
        </w:rPr>
        <w:t>a</w:t>
      </w:r>
      <w:r w:rsidR="000A0221">
        <w:rPr>
          <w:rFonts w:ascii="Arial" w:hAnsi="Arial" w:cs="Arial"/>
          <w:sz w:val="20"/>
          <w:szCs w:val="20"/>
        </w:rPr>
        <w:t>gro-ecology and bio</w:t>
      </w:r>
      <w:r w:rsidR="00767EA8">
        <w:rPr>
          <w:rFonts w:ascii="Arial" w:hAnsi="Arial" w:cs="Arial"/>
          <w:sz w:val="20"/>
          <w:szCs w:val="20"/>
        </w:rPr>
        <w:t xml:space="preserve"> </w:t>
      </w:r>
      <w:r w:rsidR="000A0221">
        <w:rPr>
          <w:rFonts w:ascii="Arial" w:hAnsi="Arial" w:cs="Arial"/>
          <w:sz w:val="20"/>
          <w:szCs w:val="20"/>
        </w:rPr>
        <w:t xml:space="preserve">economy approaches. </w:t>
      </w:r>
    </w:p>
    <w:p w:rsidR="00AA6D84" w:rsidRPr="00FF5C51" w:rsidRDefault="00D200F4" w:rsidP="00AA6D84">
      <w:pPr>
        <w:spacing w:after="120"/>
        <w:rPr>
          <w:rFonts w:ascii="Arial" w:hAnsi="Arial" w:cs="Arial"/>
          <w:sz w:val="20"/>
          <w:szCs w:val="20"/>
        </w:rPr>
      </w:pPr>
      <w:r>
        <w:rPr>
          <w:rFonts w:ascii="Arial" w:hAnsi="Arial" w:cs="Arial"/>
          <w:sz w:val="20"/>
          <w:szCs w:val="20"/>
          <w:u w:val="single"/>
        </w:rPr>
        <w:t>22</w:t>
      </w:r>
      <w:proofErr w:type="gramStart"/>
      <w:r>
        <w:rPr>
          <w:rFonts w:ascii="Arial" w:hAnsi="Arial" w:cs="Arial"/>
          <w:sz w:val="20"/>
          <w:szCs w:val="20"/>
          <w:u w:val="single"/>
        </w:rPr>
        <w:t>.</w:t>
      </w:r>
      <w:r w:rsidR="00AA6D84" w:rsidRPr="00FF5C51">
        <w:rPr>
          <w:rFonts w:ascii="Arial" w:hAnsi="Arial" w:cs="Arial"/>
          <w:sz w:val="20"/>
          <w:szCs w:val="20"/>
          <w:u w:val="single"/>
        </w:rPr>
        <w:t>Western</w:t>
      </w:r>
      <w:proofErr w:type="gramEnd"/>
      <w:r w:rsidR="00AA6D84" w:rsidRPr="00FF5C51">
        <w:rPr>
          <w:rFonts w:ascii="Arial" w:hAnsi="Arial" w:cs="Arial"/>
          <w:sz w:val="20"/>
          <w:szCs w:val="20"/>
          <w:u w:val="single"/>
        </w:rPr>
        <w:t xml:space="preserve"> Balkans</w:t>
      </w:r>
      <w:r>
        <w:rPr>
          <w:rFonts w:ascii="Arial" w:hAnsi="Arial" w:cs="Arial"/>
          <w:sz w:val="20"/>
          <w:szCs w:val="20"/>
          <w:u w:val="single"/>
        </w:rPr>
        <w:t xml:space="preserve"> and South E</w:t>
      </w:r>
      <w:r w:rsidR="00DB728B">
        <w:rPr>
          <w:rFonts w:ascii="Arial" w:hAnsi="Arial" w:cs="Arial"/>
          <w:sz w:val="20"/>
          <w:szCs w:val="20"/>
          <w:u w:val="single"/>
        </w:rPr>
        <w:t>as</w:t>
      </w:r>
      <w:r>
        <w:rPr>
          <w:rFonts w:ascii="Arial" w:hAnsi="Arial" w:cs="Arial"/>
          <w:sz w:val="20"/>
          <w:szCs w:val="20"/>
          <w:u w:val="single"/>
        </w:rPr>
        <w:t>t Europe</w:t>
      </w:r>
      <w:r w:rsidR="00AA6D84" w:rsidRPr="00FF5C51">
        <w:rPr>
          <w:rFonts w:ascii="Arial" w:hAnsi="Arial" w:cs="Arial"/>
          <w:sz w:val="20"/>
          <w:szCs w:val="20"/>
        </w:rPr>
        <w:t>.  Rural communities and economies in the Western Balkan</w:t>
      </w:r>
      <w:r w:rsidR="00212060">
        <w:rPr>
          <w:rFonts w:ascii="Arial" w:hAnsi="Arial" w:cs="Arial"/>
          <w:sz w:val="20"/>
          <w:szCs w:val="20"/>
        </w:rPr>
        <w:t xml:space="preserve">s and South East Europe </w:t>
      </w:r>
      <w:r w:rsidR="00AA6D84" w:rsidRPr="00FF5C51">
        <w:rPr>
          <w:rFonts w:ascii="Arial" w:hAnsi="Arial" w:cs="Arial"/>
          <w:sz w:val="20"/>
          <w:szCs w:val="20"/>
        </w:rPr>
        <w:t xml:space="preserve">countries are deeply affected by the political </w:t>
      </w:r>
      <w:r w:rsidR="00212060">
        <w:rPr>
          <w:rFonts w:ascii="Arial" w:hAnsi="Arial" w:cs="Arial"/>
          <w:sz w:val="20"/>
          <w:szCs w:val="20"/>
        </w:rPr>
        <w:t xml:space="preserve">instability </w:t>
      </w:r>
      <w:r>
        <w:rPr>
          <w:rFonts w:ascii="Arial" w:hAnsi="Arial" w:cs="Arial"/>
          <w:sz w:val="20"/>
          <w:szCs w:val="20"/>
        </w:rPr>
        <w:t>i</w:t>
      </w:r>
      <w:r w:rsidR="00AA6D84" w:rsidRPr="00FF5C51">
        <w:rPr>
          <w:rFonts w:ascii="Arial" w:hAnsi="Arial" w:cs="Arial"/>
          <w:sz w:val="20"/>
          <w:szCs w:val="20"/>
        </w:rPr>
        <w:t xml:space="preserve">n the region.  The process of accession to the EU is on </w:t>
      </w:r>
      <w:r w:rsidR="00212060">
        <w:rPr>
          <w:rFonts w:ascii="Arial" w:hAnsi="Arial" w:cs="Arial"/>
          <w:sz w:val="20"/>
          <w:szCs w:val="20"/>
        </w:rPr>
        <w:t>hold</w:t>
      </w:r>
      <w:r w:rsidR="00AA6D84" w:rsidRPr="00FF5C51">
        <w:rPr>
          <w:rFonts w:ascii="Arial" w:hAnsi="Arial" w:cs="Arial"/>
          <w:sz w:val="20"/>
          <w:szCs w:val="20"/>
        </w:rPr>
        <w:t xml:space="preserve">.  This slows up the process of political reform.  Rural development is </w:t>
      </w:r>
      <w:r w:rsidR="00212060">
        <w:rPr>
          <w:rFonts w:ascii="Arial" w:hAnsi="Arial" w:cs="Arial"/>
          <w:sz w:val="20"/>
          <w:szCs w:val="20"/>
        </w:rPr>
        <w:t xml:space="preserve">seen as </w:t>
      </w:r>
      <w:r w:rsidR="00AA6D84" w:rsidRPr="00FF5C51">
        <w:rPr>
          <w:rFonts w:ascii="Arial" w:hAnsi="Arial" w:cs="Arial"/>
          <w:sz w:val="20"/>
          <w:szCs w:val="20"/>
        </w:rPr>
        <w:t xml:space="preserve">a low priority.  </w:t>
      </w:r>
      <w:r w:rsidR="00AA6D84" w:rsidRPr="00FF5C51">
        <w:rPr>
          <w:rFonts w:ascii="Arial" w:hAnsi="Arial" w:cs="Arial"/>
          <w:b/>
          <w:sz w:val="20"/>
          <w:szCs w:val="20"/>
        </w:rPr>
        <w:t>We urge</w:t>
      </w:r>
      <w:r w:rsidR="00AA6D84" w:rsidRPr="00FF5C51">
        <w:rPr>
          <w:rFonts w:ascii="Arial" w:hAnsi="Arial" w:cs="Arial"/>
          <w:sz w:val="20"/>
          <w:szCs w:val="20"/>
        </w:rPr>
        <w:t xml:space="preserve"> the EU to revitalise the accession process in this region, including much more effective support to rural development processes.  </w:t>
      </w:r>
    </w:p>
    <w:p w:rsidR="00564636" w:rsidRPr="00FF5C51" w:rsidRDefault="00D200F4" w:rsidP="00291399">
      <w:pPr>
        <w:spacing w:after="120"/>
        <w:rPr>
          <w:rFonts w:ascii="Arial" w:hAnsi="Arial" w:cs="Arial"/>
          <w:sz w:val="20"/>
          <w:szCs w:val="20"/>
        </w:rPr>
      </w:pPr>
      <w:r>
        <w:rPr>
          <w:rFonts w:ascii="Arial" w:hAnsi="Arial" w:cs="Arial"/>
          <w:sz w:val="20"/>
          <w:szCs w:val="20"/>
          <w:u w:val="single"/>
        </w:rPr>
        <w:t>23</w:t>
      </w:r>
      <w:proofErr w:type="gramStart"/>
      <w:r>
        <w:rPr>
          <w:rFonts w:ascii="Arial" w:hAnsi="Arial" w:cs="Arial"/>
          <w:sz w:val="20"/>
          <w:szCs w:val="20"/>
          <w:u w:val="single"/>
        </w:rPr>
        <w:t>.</w:t>
      </w:r>
      <w:r w:rsidR="00564636" w:rsidRPr="00FF5C51">
        <w:rPr>
          <w:rFonts w:ascii="Arial" w:hAnsi="Arial" w:cs="Arial"/>
          <w:sz w:val="20"/>
          <w:szCs w:val="20"/>
          <w:u w:val="single"/>
        </w:rPr>
        <w:t>Leadership</w:t>
      </w:r>
      <w:proofErr w:type="gramEnd"/>
      <w:r w:rsidR="00564636" w:rsidRPr="00FF5C51">
        <w:rPr>
          <w:rFonts w:ascii="Arial" w:hAnsi="Arial" w:cs="Arial"/>
          <w:sz w:val="20"/>
          <w:szCs w:val="20"/>
          <w:u w:val="single"/>
        </w:rPr>
        <w:t xml:space="preserve"> in rural development.</w:t>
      </w:r>
      <w:r w:rsidR="00564636" w:rsidRPr="00FF5C51">
        <w:rPr>
          <w:rFonts w:ascii="Arial" w:hAnsi="Arial" w:cs="Arial"/>
          <w:sz w:val="20"/>
          <w:szCs w:val="20"/>
        </w:rPr>
        <w:t xml:space="preserve">   We</w:t>
      </w:r>
      <w:r w:rsidR="00A3422E">
        <w:rPr>
          <w:rFonts w:ascii="Arial" w:hAnsi="Arial" w:cs="Arial"/>
          <w:sz w:val="20"/>
          <w:szCs w:val="20"/>
        </w:rPr>
        <w:t xml:space="preserve"> </w:t>
      </w:r>
      <w:r w:rsidR="00673D16">
        <w:rPr>
          <w:rFonts w:ascii="Arial" w:hAnsi="Arial" w:cs="Arial"/>
          <w:sz w:val="20"/>
          <w:szCs w:val="20"/>
        </w:rPr>
        <w:t>acknowledge the important role of leadership at all levels and between levels. We recogni</w:t>
      </w:r>
      <w:r w:rsidR="00A3422E">
        <w:rPr>
          <w:rFonts w:ascii="Arial" w:hAnsi="Arial" w:cs="Arial"/>
          <w:sz w:val="20"/>
          <w:szCs w:val="20"/>
        </w:rPr>
        <w:t>z</w:t>
      </w:r>
      <w:r w:rsidR="00673D16">
        <w:rPr>
          <w:rFonts w:ascii="Arial" w:hAnsi="Arial" w:cs="Arial"/>
          <w:sz w:val="20"/>
          <w:szCs w:val="20"/>
        </w:rPr>
        <w:t>e that a prime responsibilit</w:t>
      </w:r>
      <w:r w:rsidR="00A3422E">
        <w:rPr>
          <w:rFonts w:ascii="Arial" w:hAnsi="Arial" w:cs="Arial"/>
          <w:sz w:val="20"/>
          <w:szCs w:val="20"/>
        </w:rPr>
        <w:t>y</w:t>
      </w:r>
      <w:r w:rsidR="00673D16">
        <w:rPr>
          <w:rFonts w:ascii="Arial" w:hAnsi="Arial" w:cs="Arial"/>
          <w:sz w:val="20"/>
          <w:szCs w:val="20"/>
        </w:rPr>
        <w:t xml:space="preserve"> for identif</w:t>
      </w:r>
      <w:r w:rsidR="00A3422E">
        <w:rPr>
          <w:rFonts w:ascii="Arial" w:hAnsi="Arial" w:cs="Arial"/>
          <w:sz w:val="20"/>
          <w:szCs w:val="20"/>
        </w:rPr>
        <w:t>y</w:t>
      </w:r>
      <w:r w:rsidR="00673D16">
        <w:rPr>
          <w:rFonts w:ascii="Arial" w:hAnsi="Arial" w:cs="Arial"/>
          <w:sz w:val="20"/>
          <w:szCs w:val="20"/>
        </w:rPr>
        <w:t>ing needs and delivering solutions rests with us, the ru</w:t>
      </w:r>
      <w:r w:rsidR="00A3422E">
        <w:rPr>
          <w:rFonts w:ascii="Arial" w:hAnsi="Arial" w:cs="Arial"/>
          <w:sz w:val="20"/>
          <w:szCs w:val="20"/>
        </w:rPr>
        <w:t>ral</w:t>
      </w:r>
      <w:r w:rsidR="00673D16">
        <w:rPr>
          <w:rFonts w:ascii="Arial" w:hAnsi="Arial" w:cs="Arial"/>
          <w:sz w:val="20"/>
          <w:szCs w:val="20"/>
        </w:rPr>
        <w:t xml:space="preserve"> actors. However, </w:t>
      </w:r>
      <w:r w:rsidR="00A3422E">
        <w:rPr>
          <w:rFonts w:ascii="Arial" w:hAnsi="Arial" w:cs="Arial"/>
          <w:sz w:val="20"/>
          <w:szCs w:val="20"/>
        </w:rPr>
        <w:t>leadership</w:t>
      </w:r>
      <w:r w:rsidR="00673D16">
        <w:rPr>
          <w:rFonts w:ascii="Arial" w:hAnsi="Arial" w:cs="Arial"/>
          <w:sz w:val="20"/>
          <w:szCs w:val="20"/>
        </w:rPr>
        <w:t xml:space="preserve"> in rural development involves collective action from local, regional, national and European levels and is characteri</w:t>
      </w:r>
      <w:r w:rsidR="00A3422E">
        <w:rPr>
          <w:rFonts w:ascii="Arial" w:hAnsi="Arial" w:cs="Arial"/>
          <w:sz w:val="20"/>
          <w:szCs w:val="20"/>
        </w:rPr>
        <w:t>z</w:t>
      </w:r>
      <w:r w:rsidR="00673D16">
        <w:rPr>
          <w:rFonts w:ascii="Arial" w:hAnsi="Arial" w:cs="Arial"/>
          <w:sz w:val="20"/>
          <w:szCs w:val="20"/>
        </w:rPr>
        <w:t>ed b</w:t>
      </w:r>
      <w:r w:rsidR="00A3422E">
        <w:rPr>
          <w:rFonts w:ascii="Arial" w:hAnsi="Arial" w:cs="Arial"/>
          <w:sz w:val="20"/>
          <w:szCs w:val="20"/>
        </w:rPr>
        <w:t>y</w:t>
      </w:r>
      <w:r w:rsidR="00673D16">
        <w:rPr>
          <w:rFonts w:ascii="Arial" w:hAnsi="Arial" w:cs="Arial"/>
          <w:sz w:val="20"/>
          <w:szCs w:val="20"/>
        </w:rPr>
        <w:t xml:space="preserve"> commitment, communication, cooperation and building trust. </w:t>
      </w:r>
      <w:r w:rsidR="00673D16" w:rsidRPr="00A3422E">
        <w:rPr>
          <w:rFonts w:ascii="Arial" w:hAnsi="Arial" w:cs="Arial"/>
          <w:b/>
          <w:sz w:val="20"/>
          <w:szCs w:val="20"/>
        </w:rPr>
        <w:t>We call upon</w:t>
      </w:r>
      <w:r w:rsidR="00673D16">
        <w:rPr>
          <w:rFonts w:ascii="Arial" w:hAnsi="Arial" w:cs="Arial"/>
          <w:sz w:val="20"/>
          <w:szCs w:val="20"/>
        </w:rPr>
        <w:t xml:space="preserve"> civil societ</w:t>
      </w:r>
      <w:r w:rsidR="00A3422E">
        <w:rPr>
          <w:rFonts w:ascii="Arial" w:hAnsi="Arial" w:cs="Arial"/>
          <w:sz w:val="20"/>
          <w:szCs w:val="20"/>
        </w:rPr>
        <w:t>y</w:t>
      </w:r>
      <w:r w:rsidR="00673D16">
        <w:rPr>
          <w:rFonts w:ascii="Arial" w:hAnsi="Arial" w:cs="Arial"/>
          <w:sz w:val="20"/>
          <w:szCs w:val="20"/>
        </w:rPr>
        <w:t>, governments and the private sector to work in partnership to offer capacit</w:t>
      </w:r>
      <w:r w:rsidR="00A3422E">
        <w:rPr>
          <w:rFonts w:ascii="Arial" w:hAnsi="Arial" w:cs="Arial"/>
          <w:sz w:val="20"/>
          <w:szCs w:val="20"/>
        </w:rPr>
        <w:t>y</w:t>
      </w:r>
      <w:r w:rsidR="00673D16">
        <w:rPr>
          <w:rFonts w:ascii="Arial" w:hAnsi="Arial" w:cs="Arial"/>
          <w:sz w:val="20"/>
          <w:szCs w:val="20"/>
        </w:rPr>
        <w:t xml:space="preserve"> buil</w:t>
      </w:r>
      <w:r w:rsidR="00A3422E">
        <w:rPr>
          <w:rFonts w:ascii="Arial" w:hAnsi="Arial" w:cs="Arial"/>
          <w:sz w:val="20"/>
          <w:szCs w:val="20"/>
        </w:rPr>
        <w:t>d</w:t>
      </w:r>
      <w:r w:rsidR="00673D16">
        <w:rPr>
          <w:rFonts w:ascii="Arial" w:hAnsi="Arial" w:cs="Arial"/>
          <w:sz w:val="20"/>
          <w:szCs w:val="20"/>
        </w:rPr>
        <w:t>ing, resources and support to foster an environment which encourages innovative, sustainable and accountable leadership, inspiring and engaging</w:t>
      </w:r>
      <w:r w:rsidR="00A3422E">
        <w:rPr>
          <w:rFonts w:ascii="Arial" w:hAnsi="Arial" w:cs="Arial"/>
          <w:sz w:val="20"/>
          <w:szCs w:val="20"/>
        </w:rPr>
        <w:t xml:space="preserve"> future leaders</w:t>
      </w:r>
      <w:r w:rsidR="006E0681">
        <w:rPr>
          <w:rFonts w:ascii="Arial" w:hAnsi="Arial" w:cs="Arial"/>
          <w:sz w:val="20"/>
          <w:szCs w:val="20"/>
        </w:rPr>
        <w:t xml:space="preserve">. </w:t>
      </w:r>
      <w:r w:rsidR="00564636" w:rsidRPr="00FF5C51">
        <w:rPr>
          <w:rFonts w:ascii="Arial" w:hAnsi="Arial" w:cs="Arial"/>
          <w:sz w:val="20"/>
          <w:szCs w:val="20"/>
        </w:rPr>
        <w:t xml:space="preserve"> </w:t>
      </w:r>
    </w:p>
    <w:p w:rsidR="00D50410" w:rsidRDefault="001E7E18" w:rsidP="00D50410">
      <w:pPr>
        <w:autoSpaceDE w:val="0"/>
        <w:autoSpaceDN w:val="0"/>
        <w:adjustRightInd w:val="0"/>
        <w:spacing w:after="120"/>
        <w:rPr>
          <w:rFonts w:ascii="Arial" w:hAnsi="Arial" w:cs="Arial"/>
          <w:sz w:val="20"/>
          <w:szCs w:val="20"/>
        </w:rPr>
      </w:pPr>
      <w:r>
        <w:rPr>
          <w:rFonts w:ascii="Arial" w:hAnsi="Arial" w:cs="Arial"/>
          <w:sz w:val="20"/>
          <w:szCs w:val="20"/>
          <w:u w:val="single"/>
        </w:rPr>
        <w:t>24</w:t>
      </w:r>
      <w:proofErr w:type="gramStart"/>
      <w:r>
        <w:rPr>
          <w:rFonts w:ascii="Arial" w:hAnsi="Arial" w:cs="Arial"/>
          <w:sz w:val="20"/>
          <w:szCs w:val="20"/>
          <w:u w:val="single"/>
        </w:rPr>
        <w:t>.</w:t>
      </w:r>
      <w:r w:rsidR="00D50410" w:rsidRPr="00FF5C51">
        <w:rPr>
          <w:rFonts w:ascii="Arial" w:hAnsi="Arial" w:cs="Arial"/>
          <w:sz w:val="20"/>
          <w:szCs w:val="20"/>
          <w:u w:val="single"/>
        </w:rPr>
        <w:t>Civil</w:t>
      </w:r>
      <w:proofErr w:type="gramEnd"/>
      <w:r w:rsidR="00D50410" w:rsidRPr="00FF5C51">
        <w:rPr>
          <w:rFonts w:ascii="Arial" w:hAnsi="Arial" w:cs="Arial"/>
          <w:sz w:val="20"/>
          <w:szCs w:val="20"/>
          <w:u w:val="single"/>
        </w:rPr>
        <w:t xml:space="preserve"> Society </w:t>
      </w:r>
      <w:r w:rsidR="00212060">
        <w:rPr>
          <w:rFonts w:ascii="Arial" w:hAnsi="Arial" w:cs="Arial"/>
          <w:sz w:val="20"/>
          <w:szCs w:val="20"/>
          <w:u w:val="single"/>
        </w:rPr>
        <w:t>Networks</w:t>
      </w:r>
      <w:r w:rsidR="00D50410" w:rsidRPr="00FF5C51">
        <w:rPr>
          <w:rFonts w:ascii="Arial" w:hAnsi="Arial" w:cs="Arial"/>
          <w:sz w:val="20"/>
          <w:szCs w:val="20"/>
        </w:rPr>
        <w:t xml:space="preserve">.  The </w:t>
      </w:r>
      <w:r w:rsidR="00D50410">
        <w:rPr>
          <w:rFonts w:ascii="Arial" w:hAnsi="Arial" w:cs="Arial"/>
          <w:sz w:val="20"/>
          <w:szCs w:val="20"/>
        </w:rPr>
        <w:t xml:space="preserve">European and </w:t>
      </w:r>
      <w:r w:rsidR="00D50410" w:rsidRPr="00FF5C51">
        <w:rPr>
          <w:rFonts w:ascii="Arial" w:hAnsi="Arial" w:cs="Arial"/>
          <w:sz w:val="20"/>
          <w:szCs w:val="20"/>
        </w:rPr>
        <w:t xml:space="preserve">national networks which have led this European Rural Parliament campaign are rooted in local action and participative democracy.  </w:t>
      </w:r>
      <w:r w:rsidR="002A640A">
        <w:rPr>
          <w:rFonts w:ascii="Arial" w:hAnsi="Arial" w:cs="Arial"/>
          <w:sz w:val="20"/>
          <w:szCs w:val="20"/>
        </w:rPr>
        <w:t>T</w:t>
      </w:r>
      <w:r w:rsidR="00D50410" w:rsidRPr="00FF5C51">
        <w:rPr>
          <w:rFonts w:ascii="Arial" w:hAnsi="Arial" w:cs="Arial"/>
          <w:sz w:val="20"/>
          <w:szCs w:val="20"/>
        </w:rPr>
        <w:t xml:space="preserve">heir membership </w:t>
      </w:r>
      <w:r w:rsidR="002A640A">
        <w:rPr>
          <w:rFonts w:ascii="Arial" w:hAnsi="Arial" w:cs="Arial"/>
          <w:sz w:val="20"/>
          <w:szCs w:val="20"/>
        </w:rPr>
        <w:t xml:space="preserve">includes </w:t>
      </w:r>
      <w:r w:rsidR="00D50410" w:rsidRPr="00FF5C51">
        <w:rPr>
          <w:rFonts w:ascii="Arial" w:hAnsi="Arial" w:cs="Arial"/>
          <w:sz w:val="20"/>
          <w:szCs w:val="20"/>
        </w:rPr>
        <w:t>thousands of village-level action groups, local associations, cooperatives and other structures which run essential services</w:t>
      </w:r>
      <w:r w:rsidR="002A640A">
        <w:rPr>
          <w:rFonts w:ascii="Arial" w:hAnsi="Arial" w:cs="Arial"/>
          <w:sz w:val="20"/>
          <w:szCs w:val="20"/>
        </w:rPr>
        <w:t xml:space="preserve"> and promote </w:t>
      </w:r>
      <w:r w:rsidR="00094751">
        <w:rPr>
          <w:rFonts w:ascii="Arial" w:hAnsi="Arial" w:cs="Arial"/>
          <w:sz w:val="20"/>
          <w:szCs w:val="20"/>
        </w:rPr>
        <w:t xml:space="preserve">cooperation among rural </w:t>
      </w:r>
      <w:r w:rsidR="00D50410" w:rsidRPr="00FF5C51">
        <w:rPr>
          <w:rFonts w:ascii="Arial" w:hAnsi="Arial" w:cs="Arial"/>
          <w:sz w:val="20"/>
          <w:szCs w:val="20"/>
        </w:rPr>
        <w:t xml:space="preserve">actors.  </w:t>
      </w:r>
      <w:r w:rsidR="00D50410" w:rsidRPr="00FF5C51">
        <w:rPr>
          <w:rFonts w:ascii="Arial" w:hAnsi="Arial" w:cs="Arial"/>
          <w:b/>
          <w:sz w:val="20"/>
          <w:szCs w:val="20"/>
        </w:rPr>
        <w:t>We call upon</w:t>
      </w:r>
      <w:r w:rsidR="00D50410" w:rsidRPr="00FF5C51">
        <w:rPr>
          <w:rFonts w:ascii="Arial" w:hAnsi="Arial" w:cs="Arial"/>
          <w:sz w:val="20"/>
          <w:szCs w:val="20"/>
        </w:rPr>
        <w:t xml:space="preserve"> governments and the European institutions to</w:t>
      </w:r>
      <w:r w:rsidR="00FC61A7">
        <w:rPr>
          <w:rFonts w:ascii="Arial" w:hAnsi="Arial" w:cs="Arial"/>
          <w:sz w:val="20"/>
          <w:szCs w:val="20"/>
        </w:rPr>
        <w:t xml:space="preserve"> respect the independence</w:t>
      </w:r>
      <w:r w:rsidR="00960532">
        <w:rPr>
          <w:rFonts w:ascii="Arial" w:hAnsi="Arial" w:cs="Arial"/>
          <w:sz w:val="20"/>
          <w:szCs w:val="20"/>
        </w:rPr>
        <w:t xml:space="preserve"> of NGOs and their n</w:t>
      </w:r>
      <w:r w:rsidR="00FC61A7">
        <w:rPr>
          <w:rFonts w:ascii="Arial" w:hAnsi="Arial" w:cs="Arial"/>
          <w:sz w:val="20"/>
          <w:szCs w:val="20"/>
        </w:rPr>
        <w:t xml:space="preserve">etworks and to support </w:t>
      </w:r>
      <w:r w:rsidR="004958B8">
        <w:rPr>
          <w:rFonts w:ascii="Arial" w:hAnsi="Arial" w:cs="Arial"/>
          <w:sz w:val="20"/>
          <w:szCs w:val="20"/>
        </w:rPr>
        <w:t>their activit</w:t>
      </w:r>
      <w:r w:rsidR="00960532">
        <w:rPr>
          <w:rFonts w:ascii="Arial" w:hAnsi="Arial" w:cs="Arial"/>
          <w:sz w:val="20"/>
          <w:szCs w:val="20"/>
        </w:rPr>
        <w:t>i</w:t>
      </w:r>
      <w:r w:rsidR="004958B8">
        <w:rPr>
          <w:rFonts w:ascii="Arial" w:hAnsi="Arial" w:cs="Arial"/>
          <w:sz w:val="20"/>
          <w:szCs w:val="20"/>
        </w:rPr>
        <w:t>es.</w:t>
      </w:r>
    </w:p>
    <w:p w:rsidR="00291399" w:rsidRPr="00FF5C51" w:rsidRDefault="001E7E18" w:rsidP="00AA6D84">
      <w:pPr>
        <w:spacing w:after="120"/>
        <w:rPr>
          <w:rFonts w:ascii="Arial" w:hAnsi="Arial" w:cs="Arial"/>
          <w:b/>
          <w:i/>
          <w:sz w:val="20"/>
          <w:szCs w:val="20"/>
        </w:rPr>
      </w:pPr>
      <w:r>
        <w:rPr>
          <w:rFonts w:ascii="Arial" w:hAnsi="Arial" w:cs="Arial"/>
          <w:sz w:val="20"/>
          <w:szCs w:val="20"/>
          <w:u w:val="single"/>
        </w:rPr>
        <w:t>25</w:t>
      </w:r>
      <w:proofErr w:type="gramStart"/>
      <w:r>
        <w:rPr>
          <w:rFonts w:ascii="Arial" w:hAnsi="Arial" w:cs="Arial"/>
          <w:sz w:val="20"/>
          <w:szCs w:val="20"/>
          <w:u w:val="single"/>
        </w:rPr>
        <w:t>.</w:t>
      </w:r>
      <w:r w:rsidR="00291399" w:rsidRPr="00FF5C51">
        <w:rPr>
          <w:rFonts w:ascii="Arial" w:hAnsi="Arial" w:cs="Arial"/>
          <w:sz w:val="20"/>
          <w:szCs w:val="20"/>
          <w:u w:val="single"/>
        </w:rPr>
        <w:t>Partnership</w:t>
      </w:r>
      <w:proofErr w:type="gramEnd"/>
      <w:r w:rsidR="00291399" w:rsidRPr="00FF5C51">
        <w:rPr>
          <w:rFonts w:ascii="Arial" w:hAnsi="Arial" w:cs="Arial"/>
          <w:sz w:val="20"/>
          <w:szCs w:val="20"/>
          <w:u w:val="single"/>
        </w:rPr>
        <w:t xml:space="preserve"> between </w:t>
      </w:r>
      <w:r w:rsidR="00212060">
        <w:rPr>
          <w:rFonts w:ascii="Arial" w:hAnsi="Arial" w:cs="Arial"/>
          <w:sz w:val="20"/>
          <w:szCs w:val="20"/>
          <w:u w:val="single"/>
        </w:rPr>
        <w:t xml:space="preserve">civil society </w:t>
      </w:r>
      <w:r w:rsidR="00291399" w:rsidRPr="00FF5C51">
        <w:rPr>
          <w:rFonts w:ascii="Arial" w:hAnsi="Arial" w:cs="Arial"/>
          <w:sz w:val="20"/>
          <w:szCs w:val="20"/>
          <w:u w:val="single"/>
        </w:rPr>
        <w:t>and governments</w:t>
      </w:r>
      <w:r w:rsidR="00291399" w:rsidRPr="00EF4167">
        <w:rPr>
          <w:rFonts w:ascii="Arial" w:hAnsi="Arial" w:cs="Arial"/>
          <w:sz w:val="20"/>
          <w:szCs w:val="20"/>
        </w:rPr>
        <w:t>.</w:t>
      </w:r>
      <w:r w:rsidR="00291399" w:rsidRPr="00EF4167">
        <w:rPr>
          <w:rFonts w:ascii="Arial" w:hAnsi="Arial" w:cs="Arial"/>
          <w:b/>
          <w:i/>
          <w:sz w:val="20"/>
          <w:szCs w:val="20"/>
        </w:rPr>
        <w:t xml:space="preserve"> </w:t>
      </w:r>
      <w:r w:rsidR="00291399" w:rsidRPr="00FF5C51">
        <w:rPr>
          <w:rFonts w:ascii="Arial" w:hAnsi="Arial" w:cs="Arial"/>
          <w:b/>
          <w:i/>
          <w:sz w:val="20"/>
          <w:szCs w:val="20"/>
        </w:rPr>
        <w:t xml:space="preserve"> </w:t>
      </w:r>
      <w:r w:rsidR="00291399" w:rsidRPr="00FF5C51">
        <w:rPr>
          <w:rFonts w:ascii="Arial" w:hAnsi="Arial" w:cs="Arial"/>
          <w:sz w:val="20"/>
          <w:szCs w:val="20"/>
        </w:rPr>
        <w:t>We believe that effective rural development demands an open-minded and innovative partnership</w:t>
      </w:r>
      <w:r w:rsidR="001534A4">
        <w:rPr>
          <w:rFonts w:ascii="Arial" w:hAnsi="Arial" w:cs="Arial"/>
          <w:sz w:val="20"/>
          <w:szCs w:val="20"/>
        </w:rPr>
        <w:t xml:space="preserve"> between people and governments, side by side as equals.</w:t>
      </w:r>
      <w:r w:rsidR="00291399" w:rsidRPr="00FF5C51">
        <w:rPr>
          <w:rFonts w:ascii="Arial" w:hAnsi="Arial" w:cs="Arial"/>
          <w:sz w:val="20"/>
          <w:szCs w:val="20"/>
        </w:rPr>
        <w:t xml:space="preserve">  </w:t>
      </w:r>
      <w:r w:rsidR="00AA6D84" w:rsidRPr="00FF5C51">
        <w:rPr>
          <w:rFonts w:ascii="Arial" w:hAnsi="Arial" w:cs="Arial"/>
          <w:b/>
          <w:sz w:val="20"/>
          <w:szCs w:val="20"/>
        </w:rPr>
        <w:t>We</w:t>
      </w:r>
      <w:r w:rsidR="00291399" w:rsidRPr="00FF5C51">
        <w:rPr>
          <w:rFonts w:ascii="Arial" w:hAnsi="Arial" w:cs="Arial"/>
          <w:b/>
          <w:sz w:val="20"/>
          <w:szCs w:val="20"/>
        </w:rPr>
        <w:t xml:space="preserve"> call </w:t>
      </w:r>
      <w:r w:rsidR="00212060">
        <w:rPr>
          <w:rFonts w:ascii="Arial" w:hAnsi="Arial" w:cs="Arial"/>
          <w:b/>
          <w:sz w:val="20"/>
          <w:szCs w:val="20"/>
        </w:rPr>
        <w:t xml:space="preserve">upon </w:t>
      </w:r>
      <w:r w:rsidR="00D50410">
        <w:rPr>
          <w:rFonts w:ascii="Arial" w:hAnsi="Arial" w:cs="Arial"/>
          <w:sz w:val="20"/>
          <w:szCs w:val="20"/>
        </w:rPr>
        <w:t xml:space="preserve">rural stakeholders to work </w:t>
      </w:r>
      <w:r w:rsidR="00212060">
        <w:rPr>
          <w:rFonts w:ascii="Arial" w:hAnsi="Arial" w:cs="Arial"/>
          <w:sz w:val="20"/>
          <w:szCs w:val="20"/>
        </w:rPr>
        <w:t xml:space="preserve">positively </w:t>
      </w:r>
      <w:r w:rsidR="00D50410">
        <w:rPr>
          <w:rFonts w:ascii="Arial" w:hAnsi="Arial" w:cs="Arial"/>
          <w:sz w:val="20"/>
          <w:szCs w:val="20"/>
        </w:rPr>
        <w:t>with government</w:t>
      </w:r>
      <w:r w:rsidR="00212060">
        <w:rPr>
          <w:rFonts w:ascii="Arial" w:hAnsi="Arial" w:cs="Arial"/>
          <w:sz w:val="20"/>
          <w:szCs w:val="20"/>
        </w:rPr>
        <w:t>s</w:t>
      </w:r>
      <w:r w:rsidR="00D053A3">
        <w:rPr>
          <w:rFonts w:ascii="Arial" w:hAnsi="Arial" w:cs="Arial"/>
          <w:sz w:val="20"/>
          <w:szCs w:val="20"/>
        </w:rPr>
        <w:t>; and</w:t>
      </w:r>
      <w:r w:rsidR="00D50410">
        <w:rPr>
          <w:rFonts w:ascii="Arial" w:hAnsi="Arial" w:cs="Arial"/>
          <w:sz w:val="20"/>
          <w:szCs w:val="20"/>
        </w:rPr>
        <w:t xml:space="preserve"> </w:t>
      </w:r>
      <w:r w:rsidR="00094751">
        <w:rPr>
          <w:rFonts w:ascii="Arial" w:hAnsi="Arial" w:cs="Arial"/>
          <w:sz w:val="20"/>
          <w:szCs w:val="20"/>
        </w:rPr>
        <w:t xml:space="preserve">upon </w:t>
      </w:r>
      <w:r w:rsidR="00291399" w:rsidRPr="00FF5C51">
        <w:rPr>
          <w:rFonts w:ascii="Arial" w:hAnsi="Arial" w:cs="Arial"/>
          <w:sz w:val="20"/>
          <w:szCs w:val="20"/>
        </w:rPr>
        <w:t>governments</w:t>
      </w:r>
      <w:r w:rsidR="00094751">
        <w:rPr>
          <w:rFonts w:ascii="Arial" w:hAnsi="Arial" w:cs="Arial"/>
          <w:sz w:val="20"/>
          <w:szCs w:val="20"/>
        </w:rPr>
        <w:t xml:space="preserve"> to establish meaningful</w:t>
      </w:r>
      <w:r w:rsidR="00212060">
        <w:rPr>
          <w:rFonts w:ascii="Arial" w:hAnsi="Arial" w:cs="Arial"/>
          <w:sz w:val="20"/>
          <w:szCs w:val="20"/>
        </w:rPr>
        <w:t xml:space="preserve"> systems of </w:t>
      </w:r>
      <w:r w:rsidR="00291399" w:rsidRPr="00FF5C51">
        <w:rPr>
          <w:rFonts w:ascii="Arial" w:hAnsi="Arial" w:cs="Arial"/>
          <w:sz w:val="20"/>
          <w:szCs w:val="20"/>
        </w:rPr>
        <w:t>consultation</w:t>
      </w:r>
      <w:r w:rsidR="00094751">
        <w:rPr>
          <w:rFonts w:ascii="Arial" w:hAnsi="Arial" w:cs="Arial"/>
          <w:sz w:val="20"/>
          <w:szCs w:val="20"/>
        </w:rPr>
        <w:t xml:space="preserve"> and collaborative decision making</w:t>
      </w:r>
      <w:r w:rsidR="00291399" w:rsidRPr="00FF5C51">
        <w:rPr>
          <w:rFonts w:ascii="Arial" w:hAnsi="Arial" w:cs="Arial"/>
          <w:sz w:val="20"/>
          <w:szCs w:val="20"/>
        </w:rPr>
        <w:t xml:space="preserve">, in order to enable rural stakeholders to participate in shaping policies </w:t>
      </w:r>
      <w:r w:rsidR="00AA6D84" w:rsidRPr="00FF5C51">
        <w:rPr>
          <w:rFonts w:ascii="Arial" w:hAnsi="Arial" w:cs="Arial"/>
          <w:sz w:val="20"/>
          <w:szCs w:val="20"/>
        </w:rPr>
        <w:t xml:space="preserve">and to lay a strong foundation for </w:t>
      </w:r>
      <w:r w:rsidR="00291399" w:rsidRPr="00FF5C51">
        <w:rPr>
          <w:rFonts w:ascii="Arial" w:hAnsi="Arial" w:cs="Arial"/>
          <w:sz w:val="20"/>
          <w:szCs w:val="20"/>
        </w:rPr>
        <w:t xml:space="preserve">fruitful partnership between rural stakeholders and governments at </w:t>
      </w:r>
      <w:r w:rsidR="00212060">
        <w:rPr>
          <w:rFonts w:ascii="Arial" w:hAnsi="Arial" w:cs="Arial"/>
          <w:sz w:val="20"/>
          <w:szCs w:val="20"/>
        </w:rPr>
        <w:t>all</w:t>
      </w:r>
      <w:r w:rsidR="00291399" w:rsidRPr="00FF5C51">
        <w:rPr>
          <w:rFonts w:ascii="Arial" w:hAnsi="Arial" w:cs="Arial"/>
          <w:sz w:val="20"/>
          <w:szCs w:val="20"/>
        </w:rPr>
        <w:t xml:space="preserve"> level</w:t>
      </w:r>
      <w:r w:rsidR="00212060">
        <w:rPr>
          <w:rFonts w:ascii="Arial" w:hAnsi="Arial" w:cs="Arial"/>
          <w:sz w:val="20"/>
          <w:szCs w:val="20"/>
        </w:rPr>
        <w:t>s</w:t>
      </w:r>
      <w:r w:rsidR="00291399" w:rsidRPr="00FF5C51">
        <w:rPr>
          <w:rFonts w:ascii="Arial" w:hAnsi="Arial" w:cs="Arial"/>
          <w:sz w:val="20"/>
          <w:szCs w:val="20"/>
        </w:rPr>
        <w:t xml:space="preserve">.  </w:t>
      </w:r>
    </w:p>
    <w:p w:rsidR="000C5484" w:rsidRPr="00FF5C51" w:rsidRDefault="001E7E18" w:rsidP="00564636">
      <w:pPr>
        <w:spacing w:after="120"/>
        <w:rPr>
          <w:rFonts w:ascii="Arial" w:hAnsi="Arial" w:cs="Arial"/>
          <w:sz w:val="20"/>
          <w:szCs w:val="20"/>
        </w:rPr>
      </w:pPr>
      <w:r>
        <w:rPr>
          <w:rFonts w:ascii="Arial" w:hAnsi="Arial" w:cs="Arial"/>
          <w:sz w:val="20"/>
          <w:szCs w:val="20"/>
          <w:u w:val="single"/>
        </w:rPr>
        <w:t>26</w:t>
      </w:r>
      <w:proofErr w:type="gramStart"/>
      <w:r>
        <w:rPr>
          <w:rFonts w:ascii="Arial" w:hAnsi="Arial" w:cs="Arial"/>
          <w:sz w:val="20"/>
          <w:szCs w:val="20"/>
          <w:u w:val="single"/>
        </w:rPr>
        <w:t>.</w:t>
      </w:r>
      <w:r w:rsidR="00D50410">
        <w:rPr>
          <w:rFonts w:ascii="Arial" w:hAnsi="Arial" w:cs="Arial"/>
          <w:sz w:val="20"/>
          <w:szCs w:val="20"/>
          <w:u w:val="single"/>
        </w:rPr>
        <w:t>A</w:t>
      </w:r>
      <w:proofErr w:type="gramEnd"/>
      <w:r w:rsidR="00D50410">
        <w:rPr>
          <w:rFonts w:ascii="Arial" w:hAnsi="Arial" w:cs="Arial"/>
          <w:sz w:val="20"/>
          <w:szCs w:val="20"/>
          <w:u w:val="single"/>
        </w:rPr>
        <w:t xml:space="preserve"> supportive climate</w:t>
      </w:r>
      <w:r w:rsidR="002A640A" w:rsidRPr="00EF4167">
        <w:rPr>
          <w:rFonts w:ascii="Arial" w:hAnsi="Arial" w:cs="Arial"/>
          <w:sz w:val="20"/>
          <w:szCs w:val="20"/>
        </w:rPr>
        <w:t xml:space="preserve">. </w:t>
      </w:r>
      <w:r w:rsidR="00774D06" w:rsidRPr="00EF4167">
        <w:rPr>
          <w:rFonts w:ascii="Arial" w:hAnsi="Arial" w:cs="Arial"/>
          <w:sz w:val="20"/>
          <w:szCs w:val="20"/>
        </w:rPr>
        <w:t xml:space="preserve"> </w:t>
      </w:r>
      <w:r w:rsidR="00CB4D0A" w:rsidRPr="00FF5C51">
        <w:rPr>
          <w:rFonts w:ascii="Arial" w:hAnsi="Arial" w:cs="Arial"/>
          <w:b/>
          <w:sz w:val="20"/>
          <w:szCs w:val="20"/>
        </w:rPr>
        <w:t xml:space="preserve">We </w:t>
      </w:r>
      <w:r w:rsidR="00774D06" w:rsidRPr="00FF5C51">
        <w:rPr>
          <w:rFonts w:ascii="Arial" w:hAnsi="Arial" w:cs="Arial"/>
          <w:b/>
          <w:sz w:val="20"/>
          <w:szCs w:val="20"/>
        </w:rPr>
        <w:t>call on</w:t>
      </w:r>
      <w:r w:rsidR="00774D06" w:rsidRPr="00FF5C51">
        <w:rPr>
          <w:rFonts w:ascii="Arial" w:hAnsi="Arial" w:cs="Arial"/>
          <w:sz w:val="20"/>
          <w:szCs w:val="20"/>
        </w:rPr>
        <w:t xml:space="preserve"> </w:t>
      </w:r>
      <w:r w:rsidR="00CB4D0A" w:rsidRPr="00FF5C51">
        <w:rPr>
          <w:rFonts w:ascii="Arial" w:hAnsi="Arial" w:cs="Arial"/>
          <w:sz w:val="20"/>
          <w:szCs w:val="20"/>
        </w:rPr>
        <w:t xml:space="preserve">governments to </w:t>
      </w:r>
      <w:r w:rsidR="002A640A">
        <w:rPr>
          <w:rFonts w:ascii="Arial" w:hAnsi="Arial" w:cs="Arial"/>
          <w:sz w:val="20"/>
          <w:szCs w:val="20"/>
        </w:rPr>
        <w:t xml:space="preserve">act in a spirit of trustful and open-minded partnership with rural communities, and </w:t>
      </w:r>
      <w:r w:rsidR="00094751">
        <w:rPr>
          <w:rFonts w:ascii="Arial" w:hAnsi="Arial" w:cs="Arial"/>
          <w:sz w:val="20"/>
          <w:szCs w:val="20"/>
        </w:rPr>
        <w:t xml:space="preserve">to </w:t>
      </w:r>
      <w:r w:rsidR="009069A5" w:rsidRPr="00FF5C51">
        <w:rPr>
          <w:rFonts w:ascii="Arial" w:hAnsi="Arial" w:cs="Arial"/>
          <w:sz w:val="20"/>
          <w:szCs w:val="20"/>
        </w:rPr>
        <w:t xml:space="preserve">provide </w:t>
      </w:r>
      <w:r w:rsidR="00E449A1" w:rsidRPr="00FF5C51">
        <w:rPr>
          <w:rFonts w:ascii="Arial" w:hAnsi="Arial" w:cs="Arial"/>
          <w:sz w:val="20"/>
          <w:szCs w:val="20"/>
        </w:rPr>
        <w:t xml:space="preserve">a </w:t>
      </w:r>
      <w:r w:rsidR="009069A5" w:rsidRPr="00FF5C51">
        <w:rPr>
          <w:rFonts w:ascii="Arial" w:hAnsi="Arial" w:cs="Arial"/>
          <w:sz w:val="20"/>
          <w:szCs w:val="20"/>
        </w:rPr>
        <w:t>supportive climate of law, regulation, administration and finance</w:t>
      </w:r>
      <w:r w:rsidR="00E449A1" w:rsidRPr="00FF5C51">
        <w:rPr>
          <w:rFonts w:ascii="Arial" w:hAnsi="Arial" w:cs="Arial"/>
          <w:sz w:val="20"/>
          <w:szCs w:val="20"/>
        </w:rPr>
        <w:t xml:space="preserve">.  </w:t>
      </w:r>
      <w:r w:rsidR="00830274" w:rsidRPr="00FF5C51">
        <w:rPr>
          <w:rFonts w:ascii="Arial" w:hAnsi="Arial" w:cs="Arial"/>
          <w:sz w:val="20"/>
          <w:szCs w:val="20"/>
        </w:rPr>
        <w:t xml:space="preserve">This supportive climate should include </w:t>
      </w:r>
      <w:r w:rsidR="000C5484" w:rsidRPr="00FF5C51">
        <w:rPr>
          <w:rFonts w:ascii="Arial" w:hAnsi="Arial" w:cs="Arial"/>
          <w:sz w:val="20"/>
          <w:szCs w:val="20"/>
        </w:rPr>
        <w:t xml:space="preserve">a full commitment to democracy and the rule of law; </w:t>
      </w:r>
      <w:r w:rsidR="00830274" w:rsidRPr="00FF5C51">
        <w:rPr>
          <w:rFonts w:ascii="Arial" w:hAnsi="Arial" w:cs="Arial"/>
          <w:sz w:val="20"/>
          <w:szCs w:val="20"/>
        </w:rPr>
        <w:t>c</w:t>
      </w:r>
      <w:r w:rsidR="00E449A1" w:rsidRPr="00FF5C51">
        <w:rPr>
          <w:rFonts w:ascii="Arial" w:hAnsi="Arial" w:cs="Arial"/>
          <w:sz w:val="20"/>
          <w:szCs w:val="20"/>
        </w:rPr>
        <w:t>oherence between different aspects of policy across the whole field of government action related to rural</w:t>
      </w:r>
      <w:r w:rsidR="00BE47B7" w:rsidRPr="00FF5C51">
        <w:rPr>
          <w:rFonts w:ascii="Arial" w:hAnsi="Arial" w:cs="Arial"/>
          <w:sz w:val="20"/>
          <w:szCs w:val="20"/>
        </w:rPr>
        <w:t xml:space="preserve"> areas</w:t>
      </w:r>
      <w:r w:rsidR="00830274" w:rsidRPr="00FF5C51">
        <w:rPr>
          <w:rFonts w:ascii="Arial" w:hAnsi="Arial" w:cs="Arial"/>
          <w:sz w:val="20"/>
          <w:szCs w:val="20"/>
        </w:rPr>
        <w:t xml:space="preserve">; </w:t>
      </w:r>
      <w:r w:rsidR="000C5484" w:rsidRPr="00FF5C51">
        <w:rPr>
          <w:rFonts w:ascii="Arial" w:hAnsi="Arial" w:cs="Arial"/>
          <w:sz w:val="20"/>
          <w:szCs w:val="20"/>
        </w:rPr>
        <w:t>rural proofing of all relevant policies and programmes;</w:t>
      </w:r>
      <w:r w:rsidR="00830274" w:rsidRPr="00FF5C51">
        <w:rPr>
          <w:rFonts w:ascii="Arial" w:hAnsi="Arial" w:cs="Arial"/>
          <w:sz w:val="20"/>
          <w:szCs w:val="20"/>
        </w:rPr>
        <w:t xml:space="preserve"> and </w:t>
      </w:r>
      <w:r w:rsidR="000C5484" w:rsidRPr="00FF5C51">
        <w:rPr>
          <w:rFonts w:ascii="Arial" w:hAnsi="Arial" w:cs="Arial"/>
          <w:sz w:val="20"/>
          <w:szCs w:val="20"/>
        </w:rPr>
        <w:t xml:space="preserve">sensitive and flexible use of regulatory, fiscal and financial systems to encourage initiative by individuals, </w:t>
      </w:r>
      <w:r w:rsidR="006E0681">
        <w:rPr>
          <w:rFonts w:ascii="Arial" w:hAnsi="Arial" w:cs="Arial"/>
          <w:sz w:val="20"/>
          <w:szCs w:val="20"/>
        </w:rPr>
        <w:t xml:space="preserve">small and medium-sized enterprises, </w:t>
      </w:r>
      <w:r w:rsidR="00767EA8">
        <w:rPr>
          <w:rFonts w:ascii="Arial" w:hAnsi="Arial" w:cs="Arial"/>
          <w:sz w:val="20"/>
          <w:szCs w:val="20"/>
        </w:rPr>
        <w:t>cooperatives and others; and respect for international</w:t>
      </w:r>
      <w:r w:rsidR="000C5484" w:rsidRPr="00FF5C51">
        <w:rPr>
          <w:rFonts w:ascii="Arial" w:hAnsi="Arial" w:cs="Arial"/>
          <w:sz w:val="20"/>
          <w:szCs w:val="20"/>
        </w:rPr>
        <w:t xml:space="preserve"> </w:t>
      </w:r>
      <w:r w:rsidR="00767EA8">
        <w:rPr>
          <w:rFonts w:ascii="Arial" w:hAnsi="Arial" w:cs="Arial"/>
          <w:sz w:val="20"/>
          <w:szCs w:val="20"/>
        </w:rPr>
        <w:t>laws and treaties.</w:t>
      </w:r>
    </w:p>
    <w:p w:rsidR="00774D06" w:rsidRPr="00FF5C51" w:rsidRDefault="001E7E18" w:rsidP="00564636">
      <w:pPr>
        <w:spacing w:after="120"/>
        <w:rPr>
          <w:rFonts w:ascii="Arial" w:hAnsi="Arial" w:cs="Arial"/>
          <w:sz w:val="20"/>
          <w:szCs w:val="20"/>
        </w:rPr>
      </w:pPr>
      <w:r>
        <w:rPr>
          <w:rFonts w:ascii="Arial" w:hAnsi="Arial" w:cs="Arial"/>
          <w:sz w:val="20"/>
          <w:szCs w:val="20"/>
          <w:u w:val="single"/>
        </w:rPr>
        <w:t>27</w:t>
      </w:r>
      <w:proofErr w:type="gramStart"/>
      <w:r>
        <w:rPr>
          <w:rFonts w:ascii="Arial" w:hAnsi="Arial" w:cs="Arial"/>
          <w:sz w:val="20"/>
          <w:szCs w:val="20"/>
          <w:u w:val="single"/>
        </w:rPr>
        <w:t>.</w:t>
      </w:r>
      <w:r w:rsidR="00767EA8">
        <w:rPr>
          <w:rFonts w:ascii="Arial" w:hAnsi="Arial" w:cs="Arial"/>
          <w:sz w:val="20"/>
          <w:szCs w:val="20"/>
          <w:u w:val="single"/>
        </w:rPr>
        <w:t>Inter</w:t>
      </w:r>
      <w:r w:rsidR="003A598F" w:rsidRPr="00FF5C51">
        <w:rPr>
          <w:rFonts w:ascii="Arial" w:hAnsi="Arial" w:cs="Arial"/>
          <w:sz w:val="20"/>
          <w:szCs w:val="20"/>
          <w:u w:val="single"/>
        </w:rPr>
        <w:t>national</w:t>
      </w:r>
      <w:proofErr w:type="gramEnd"/>
      <w:r w:rsidR="003A598F" w:rsidRPr="00FF5C51">
        <w:rPr>
          <w:rFonts w:ascii="Arial" w:hAnsi="Arial" w:cs="Arial"/>
          <w:sz w:val="20"/>
          <w:szCs w:val="20"/>
          <w:u w:val="single"/>
        </w:rPr>
        <w:t xml:space="preserve"> exchanges</w:t>
      </w:r>
      <w:r w:rsidR="003A598F" w:rsidRPr="00FF5C51">
        <w:rPr>
          <w:rFonts w:ascii="Arial" w:hAnsi="Arial" w:cs="Arial"/>
          <w:sz w:val="20"/>
          <w:szCs w:val="20"/>
        </w:rPr>
        <w:t xml:space="preserve">.  We believe that the </w:t>
      </w:r>
      <w:r w:rsidR="00EF4167">
        <w:rPr>
          <w:rFonts w:ascii="Arial" w:hAnsi="Arial" w:cs="Arial"/>
          <w:sz w:val="20"/>
          <w:szCs w:val="20"/>
        </w:rPr>
        <w:t xml:space="preserve">work </w:t>
      </w:r>
      <w:r w:rsidR="003A598F" w:rsidRPr="00FF5C51">
        <w:rPr>
          <w:rFonts w:ascii="Arial" w:hAnsi="Arial" w:cs="Arial"/>
          <w:sz w:val="20"/>
          <w:szCs w:val="20"/>
        </w:rPr>
        <w:t xml:space="preserve">to achieve sustainable rural development throughout the wider Europe can be greatly assisted and accelerated by exchange of </w:t>
      </w:r>
      <w:r w:rsidR="002A640A">
        <w:rPr>
          <w:rFonts w:ascii="Arial" w:hAnsi="Arial" w:cs="Arial"/>
          <w:sz w:val="20"/>
          <w:szCs w:val="20"/>
        </w:rPr>
        <w:t xml:space="preserve">good </w:t>
      </w:r>
      <w:r w:rsidR="003A598F" w:rsidRPr="00FF5C51">
        <w:rPr>
          <w:rFonts w:ascii="Arial" w:hAnsi="Arial" w:cs="Arial"/>
          <w:sz w:val="20"/>
          <w:szCs w:val="20"/>
        </w:rPr>
        <w:t>practic</w:t>
      </w:r>
      <w:r w:rsidR="002A640A">
        <w:rPr>
          <w:rFonts w:ascii="Arial" w:hAnsi="Arial" w:cs="Arial"/>
          <w:sz w:val="20"/>
          <w:szCs w:val="20"/>
        </w:rPr>
        <w:t>es</w:t>
      </w:r>
      <w:r w:rsidR="003A598F" w:rsidRPr="00FF5C51">
        <w:rPr>
          <w:rFonts w:ascii="Arial" w:hAnsi="Arial" w:cs="Arial"/>
          <w:sz w:val="20"/>
          <w:szCs w:val="20"/>
        </w:rPr>
        <w:t xml:space="preserve"> among rural stakeholders and governments in all European countries</w:t>
      </w:r>
      <w:r w:rsidR="00767EA8">
        <w:rPr>
          <w:rFonts w:ascii="Arial" w:hAnsi="Arial" w:cs="Arial"/>
          <w:sz w:val="20"/>
          <w:szCs w:val="20"/>
        </w:rPr>
        <w:t xml:space="preserve"> and further afield</w:t>
      </w:r>
      <w:r w:rsidR="003A598F" w:rsidRPr="00FF5C51">
        <w:rPr>
          <w:rFonts w:ascii="Arial" w:hAnsi="Arial" w:cs="Arial"/>
          <w:sz w:val="20"/>
          <w:szCs w:val="20"/>
        </w:rPr>
        <w:t xml:space="preserve">.  East and West can equally contribute to, and gain from, such exchanges.  </w:t>
      </w:r>
      <w:r w:rsidR="009A7D02" w:rsidRPr="00FF5C51">
        <w:rPr>
          <w:rFonts w:ascii="Arial" w:hAnsi="Arial" w:cs="Arial"/>
          <w:b/>
          <w:sz w:val="20"/>
          <w:szCs w:val="20"/>
        </w:rPr>
        <w:t>We call for</w:t>
      </w:r>
      <w:r w:rsidR="009A7D02" w:rsidRPr="00FF5C51">
        <w:rPr>
          <w:rFonts w:ascii="Arial" w:hAnsi="Arial" w:cs="Arial"/>
          <w:sz w:val="20"/>
          <w:szCs w:val="20"/>
        </w:rPr>
        <w:t xml:space="preserve"> a truly pan-Europe</w:t>
      </w:r>
      <w:r w:rsidR="00E74D6D" w:rsidRPr="00FF5C51">
        <w:rPr>
          <w:rFonts w:ascii="Arial" w:hAnsi="Arial" w:cs="Arial"/>
          <w:sz w:val="20"/>
          <w:szCs w:val="20"/>
        </w:rPr>
        <w:t>a</w:t>
      </w:r>
      <w:r w:rsidR="009A7D02" w:rsidRPr="00FF5C51">
        <w:rPr>
          <w:rFonts w:ascii="Arial" w:hAnsi="Arial" w:cs="Arial"/>
          <w:sz w:val="20"/>
          <w:szCs w:val="20"/>
        </w:rPr>
        <w:t xml:space="preserve">n approach to exchange programmes, </w:t>
      </w:r>
      <w:r w:rsidR="00E74D6D" w:rsidRPr="00FF5C51">
        <w:rPr>
          <w:rFonts w:ascii="Arial" w:hAnsi="Arial" w:cs="Arial"/>
          <w:sz w:val="20"/>
          <w:szCs w:val="20"/>
        </w:rPr>
        <w:t>through cooperation between governments, NGOs</w:t>
      </w:r>
      <w:r w:rsidR="00FF5C51" w:rsidRPr="00FF5C51">
        <w:rPr>
          <w:rFonts w:ascii="Arial" w:hAnsi="Arial" w:cs="Arial"/>
          <w:sz w:val="20"/>
          <w:szCs w:val="20"/>
        </w:rPr>
        <w:t>,</w:t>
      </w:r>
      <w:r w:rsidR="00E74D6D" w:rsidRPr="00FF5C51">
        <w:rPr>
          <w:rFonts w:ascii="Arial" w:hAnsi="Arial" w:cs="Arial"/>
          <w:sz w:val="20"/>
          <w:szCs w:val="20"/>
        </w:rPr>
        <w:t xml:space="preserve"> </w:t>
      </w:r>
      <w:r w:rsidR="009A7D02" w:rsidRPr="00FF5C51">
        <w:rPr>
          <w:rFonts w:ascii="Arial" w:hAnsi="Arial" w:cs="Arial"/>
          <w:sz w:val="20"/>
          <w:szCs w:val="20"/>
        </w:rPr>
        <w:t>multi-n</w:t>
      </w:r>
      <w:r w:rsidR="00EF7F65" w:rsidRPr="00FF5C51">
        <w:rPr>
          <w:rFonts w:ascii="Arial" w:hAnsi="Arial" w:cs="Arial"/>
          <w:sz w:val="20"/>
          <w:szCs w:val="20"/>
        </w:rPr>
        <w:t>a</w:t>
      </w:r>
      <w:r w:rsidR="009A7D02" w:rsidRPr="00FF5C51">
        <w:rPr>
          <w:rFonts w:ascii="Arial" w:hAnsi="Arial" w:cs="Arial"/>
          <w:sz w:val="20"/>
          <w:szCs w:val="20"/>
        </w:rPr>
        <w:t xml:space="preserve">tional donors </w:t>
      </w:r>
      <w:r w:rsidR="00E74D6D" w:rsidRPr="00FF5C51">
        <w:rPr>
          <w:rFonts w:ascii="Arial" w:hAnsi="Arial" w:cs="Arial"/>
          <w:sz w:val="20"/>
          <w:szCs w:val="20"/>
        </w:rPr>
        <w:t xml:space="preserve">and others </w:t>
      </w:r>
      <w:r w:rsidR="009A7D02" w:rsidRPr="00FF5C51">
        <w:rPr>
          <w:rFonts w:ascii="Arial" w:hAnsi="Arial" w:cs="Arial"/>
          <w:sz w:val="20"/>
          <w:szCs w:val="20"/>
        </w:rPr>
        <w:t>within and beyond the E</w:t>
      </w:r>
      <w:r w:rsidR="00EF4167">
        <w:rPr>
          <w:rFonts w:ascii="Arial" w:hAnsi="Arial" w:cs="Arial"/>
          <w:sz w:val="20"/>
          <w:szCs w:val="20"/>
        </w:rPr>
        <w:t xml:space="preserve">U. </w:t>
      </w:r>
      <w:r w:rsidR="009A7D02" w:rsidRPr="00FF5C51">
        <w:rPr>
          <w:rFonts w:ascii="Arial" w:hAnsi="Arial" w:cs="Arial"/>
          <w:sz w:val="20"/>
          <w:szCs w:val="20"/>
        </w:rPr>
        <w:t xml:space="preserve"> </w:t>
      </w:r>
      <w:r w:rsidR="00E74D6D" w:rsidRPr="00FF5C51">
        <w:rPr>
          <w:rFonts w:ascii="Arial" w:hAnsi="Arial" w:cs="Arial"/>
          <w:sz w:val="20"/>
          <w:szCs w:val="20"/>
        </w:rPr>
        <w:t>A leading contribution to this process can be made by the European Network for Rural Development and the National Rural Networks in all EU members states.</w:t>
      </w:r>
    </w:p>
    <w:p w:rsidR="009A7D02" w:rsidRPr="00FF5C51" w:rsidRDefault="001E7E18" w:rsidP="00564636">
      <w:pPr>
        <w:spacing w:after="120"/>
        <w:rPr>
          <w:rFonts w:ascii="Arial" w:hAnsi="Arial" w:cs="Arial"/>
          <w:sz w:val="20"/>
          <w:szCs w:val="20"/>
        </w:rPr>
      </w:pPr>
      <w:r>
        <w:rPr>
          <w:rFonts w:ascii="Arial" w:hAnsi="Arial" w:cs="Arial"/>
          <w:sz w:val="20"/>
          <w:szCs w:val="20"/>
          <w:u w:val="single"/>
        </w:rPr>
        <w:t>28</w:t>
      </w:r>
      <w:proofErr w:type="gramStart"/>
      <w:r>
        <w:rPr>
          <w:rFonts w:ascii="Arial" w:hAnsi="Arial" w:cs="Arial"/>
          <w:sz w:val="20"/>
          <w:szCs w:val="20"/>
          <w:u w:val="single"/>
        </w:rPr>
        <w:t>.</w:t>
      </w:r>
      <w:r w:rsidR="009A7D02" w:rsidRPr="00FF5C51">
        <w:rPr>
          <w:rFonts w:ascii="Arial" w:hAnsi="Arial" w:cs="Arial"/>
          <w:sz w:val="20"/>
          <w:szCs w:val="20"/>
          <w:u w:val="single"/>
        </w:rPr>
        <w:t>Advocacy</w:t>
      </w:r>
      <w:proofErr w:type="gramEnd"/>
      <w:r w:rsidR="009A7D02" w:rsidRPr="00FF5C51">
        <w:rPr>
          <w:rFonts w:ascii="Arial" w:hAnsi="Arial" w:cs="Arial"/>
          <w:sz w:val="20"/>
          <w:szCs w:val="20"/>
          <w:u w:val="single"/>
        </w:rPr>
        <w:t xml:space="preserve"> and action</w:t>
      </w:r>
      <w:r w:rsidR="009A7D02" w:rsidRPr="00FF5C51">
        <w:rPr>
          <w:rFonts w:ascii="Arial" w:hAnsi="Arial" w:cs="Arial"/>
          <w:sz w:val="20"/>
          <w:szCs w:val="20"/>
        </w:rPr>
        <w:t xml:space="preserve">.  </w:t>
      </w:r>
      <w:r w:rsidR="009A7D02" w:rsidRPr="00EF4167">
        <w:rPr>
          <w:rFonts w:ascii="Arial" w:hAnsi="Arial" w:cs="Arial"/>
          <w:b/>
          <w:sz w:val="20"/>
          <w:szCs w:val="20"/>
        </w:rPr>
        <w:t>We ask</w:t>
      </w:r>
      <w:r w:rsidR="009A7D02" w:rsidRPr="00FF5C51">
        <w:rPr>
          <w:rFonts w:ascii="Arial" w:hAnsi="Arial" w:cs="Arial"/>
          <w:sz w:val="20"/>
          <w:szCs w:val="20"/>
        </w:rPr>
        <w:t xml:space="preserve"> the European NGO networks which co-initiated the Second European Rural Parliament to lead a programme of advocacy and action based on this Manifesto, working closely with their nationa</w:t>
      </w:r>
      <w:r w:rsidR="00E74D6D" w:rsidRPr="00FF5C51">
        <w:rPr>
          <w:rFonts w:ascii="Arial" w:hAnsi="Arial" w:cs="Arial"/>
          <w:sz w:val="20"/>
          <w:szCs w:val="20"/>
        </w:rPr>
        <w:t>l</w:t>
      </w:r>
      <w:r w:rsidR="009A7D02" w:rsidRPr="00FF5C51">
        <w:rPr>
          <w:rFonts w:ascii="Arial" w:hAnsi="Arial" w:cs="Arial"/>
          <w:sz w:val="20"/>
          <w:szCs w:val="20"/>
        </w:rPr>
        <w:t xml:space="preserve"> members and all willing partners.  </w:t>
      </w:r>
    </w:p>
    <w:p w:rsidR="003802F4" w:rsidRPr="00FF5C51" w:rsidRDefault="001E7E18" w:rsidP="00564636">
      <w:pPr>
        <w:spacing w:after="120"/>
        <w:rPr>
          <w:rFonts w:ascii="Arial" w:hAnsi="Arial" w:cs="Arial"/>
          <w:sz w:val="20"/>
          <w:szCs w:val="20"/>
        </w:rPr>
      </w:pPr>
      <w:r>
        <w:rPr>
          <w:rFonts w:ascii="Arial" w:hAnsi="Arial" w:cs="Arial"/>
          <w:sz w:val="20"/>
          <w:szCs w:val="20"/>
          <w:u w:val="single"/>
        </w:rPr>
        <w:t>29</w:t>
      </w:r>
      <w:proofErr w:type="gramStart"/>
      <w:r>
        <w:rPr>
          <w:rFonts w:ascii="Arial" w:hAnsi="Arial" w:cs="Arial"/>
          <w:sz w:val="20"/>
          <w:szCs w:val="20"/>
          <w:u w:val="single"/>
        </w:rPr>
        <w:t>.</w:t>
      </w:r>
      <w:r w:rsidR="009A7D02" w:rsidRPr="00FF5C51">
        <w:rPr>
          <w:rFonts w:ascii="Arial" w:hAnsi="Arial" w:cs="Arial"/>
          <w:sz w:val="20"/>
          <w:szCs w:val="20"/>
          <w:u w:val="single"/>
        </w:rPr>
        <w:t>Our</w:t>
      </w:r>
      <w:proofErr w:type="gramEnd"/>
      <w:r w:rsidR="009A7D02" w:rsidRPr="00FF5C51">
        <w:rPr>
          <w:rFonts w:ascii="Arial" w:hAnsi="Arial" w:cs="Arial"/>
          <w:sz w:val="20"/>
          <w:szCs w:val="20"/>
          <w:u w:val="single"/>
        </w:rPr>
        <w:t xml:space="preserve"> pledge</w:t>
      </w:r>
      <w:r w:rsidR="009A7D02" w:rsidRPr="00FF5C51">
        <w:rPr>
          <w:rFonts w:ascii="Arial" w:hAnsi="Arial" w:cs="Arial"/>
          <w:sz w:val="20"/>
          <w:szCs w:val="20"/>
        </w:rPr>
        <w:t xml:space="preserve">.  </w:t>
      </w:r>
      <w:r w:rsidR="00DE1FA5" w:rsidRPr="00EF4167">
        <w:rPr>
          <w:rFonts w:ascii="Arial" w:hAnsi="Arial" w:cs="Arial"/>
          <w:b/>
          <w:sz w:val="20"/>
          <w:szCs w:val="20"/>
        </w:rPr>
        <w:t>We pledge</w:t>
      </w:r>
      <w:r w:rsidR="00DE1FA5" w:rsidRPr="00FF5C51">
        <w:rPr>
          <w:rFonts w:ascii="Arial" w:hAnsi="Arial" w:cs="Arial"/>
          <w:sz w:val="20"/>
          <w:szCs w:val="20"/>
        </w:rPr>
        <w:t xml:space="preserve"> our own continued commitment to the pursuit of the vision and the actions outlined in this </w:t>
      </w:r>
      <w:r w:rsidR="00EF4167">
        <w:rPr>
          <w:rFonts w:ascii="Arial" w:hAnsi="Arial" w:cs="Arial"/>
          <w:sz w:val="20"/>
          <w:szCs w:val="20"/>
        </w:rPr>
        <w:t>M</w:t>
      </w:r>
      <w:r w:rsidR="00DE1FA5" w:rsidRPr="00FF5C51">
        <w:rPr>
          <w:rFonts w:ascii="Arial" w:hAnsi="Arial" w:cs="Arial"/>
          <w:sz w:val="20"/>
          <w:szCs w:val="20"/>
        </w:rPr>
        <w:t xml:space="preserve">anifesto.  We believe that the rural communities, the governments and the multi-national institutions, working together, can achieve a renaissance of the rural regions of Europe.   With that conviction, we declare that </w:t>
      </w:r>
      <w:r w:rsidR="00DE1FA5" w:rsidRPr="00FF5C51">
        <w:rPr>
          <w:rFonts w:ascii="Arial" w:hAnsi="Arial" w:cs="Arial"/>
          <w:b/>
          <w:sz w:val="20"/>
          <w:szCs w:val="20"/>
        </w:rPr>
        <w:t xml:space="preserve">ALL Europe Shall </w:t>
      </w:r>
      <w:proofErr w:type="gramStart"/>
      <w:r w:rsidR="00DE1FA5" w:rsidRPr="00FF5C51">
        <w:rPr>
          <w:rFonts w:ascii="Arial" w:hAnsi="Arial" w:cs="Arial"/>
          <w:b/>
          <w:sz w:val="20"/>
          <w:szCs w:val="20"/>
        </w:rPr>
        <w:t>Live !</w:t>
      </w:r>
      <w:proofErr w:type="gramEnd"/>
      <w:r w:rsidR="00DE1FA5" w:rsidRPr="00FF5C51">
        <w:rPr>
          <w:rFonts w:ascii="Arial" w:hAnsi="Arial" w:cs="Arial"/>
          <w:sz w:val="20"/>
          <w:szCs w:val="20"/>
        </w:rPr>
        <w:t xml:space="preserve">  </w:t>
      </w:r>
    </w:p>
    <w:p w:rsidR="009069A5" w:rsidRPr="00DE1FA5" w:rsidRDefault="00BE47B7" w:rsidP="00BE47B7">
      <w:pPr>
        <w:spacing w:after="120"/>
        <w:jc w:val="right"/>
        <w:rPr>
          <w:rFonts w:ascii="Arial" w:hAnsi="Arial" w:cs="Arial"/>
          <w:sz w:val="18"/>
          <w:szCs w:val="18"/>
        </w:rPr>
      </w:pPr>
      <w:r w:rsidRPr="00DE1FA5">
        <w:rPr>
          <w:rFonts w:ascii="Arial" w:hAnsi="Arial" w:cs="Arial"/>
          <w:sz w:val="18"/>
          <w:szCs w:val="18"/>
        </w:rPr>
        <w:t xml:space="preserve">European Rural Manifesto </w:t>
      </w:r>
      <w:r w:rsidR="003802F4" w:rsidRPr="00DE1FA5">
        <w:rPr>
          <w:rFonts w:ascii="Arial" w:hAnsi="Arial" w:cs="Arial"/>
          <w:sz w:val="18"/>
          <w:szCs w:val="18"/>
        </w:rPr>
        <w:t>2</w:t>
      </w:r>
      <w:r w:rsidR="001E7E18">
        <w:rPr>
          <w:rFonts w:ascii="Arial" w:hAnsi="Arial" w:cs="Arial"/>
          <w:sz w:val="18"/>
          <w:szCs w:val="18"/>
        </w:rPr>
        <w:t>6</w:t>
      </w:r>
      <w:r w:rsidR="00FF5C51">
        <w:rPr>
          <w:rFonts w:ascii="Arial" w:hAnsi="Arial" w:cs="Arial"/>
          <w:sz w:val="18"/>
          <w:szCs w:val="18"/>
        </w:rPr>
        <w:t>1015</w:t>
      </w:r>
    </w:p>
    <w:sectPr w:rsidR="009069A5" w:rsidRPr="00DE1FA5" w:rsidSect="003259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23" w:rsidRDefault="00082F23" w:rsidP="00A7077E">
      <w:pPr>
        <w:spacing w:after="0" w:line="240" w:lineRule="auto"/>
      </w:pPr>
      <w:r>
        <w:separator/>
      </w:r>
    </w:p>
  </w:endnote>
  <w:endnote w:type="continuationSeparator" w:id="0">
    <w:p w:rsidR="00082F23" w:rsidRDefault="00082F23" w:rsidP="00A70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60060"/>
      <w:docPartObj>
        <w:docPartGallery w:val="Page Numbers (Bottom of Page)"/>
        <w:docPartUnique/>
      </w:docPartObj>
    </w:sdtPr>
    <w:sdtEndPr>
      <w:rPr>
        <w:noProof/>
      </w:rPr>
    </w:sdtEndPr>
    <w:sdtContent>
      <w:p w:rsidR="00960532" w:rsidRDefault="007D281C">
        <w:pPr>
          <w:pStyle w:val="Footer"/>
          <w:jc w:val="center"/>
        </w:pPr>
        <w:fldSimple w:instr=" PAGE   \* MERGEFORMAT ">
          <w:r w:rsidR="00140A0C">
            <w:rPr>
              <w:noProof/>
            </w:rPr>
            <w:t>1</w:t>
          </w:r>
        </w:fldSimple>
      </w:p>
    </w:sdtContent>
  </w:sdt>
  <w:p w:rsidR="00960532" w:rsidRDefault="00960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23" w:rsidRDefault="00082F23" w:rsidP="00A7077E">
      <w:pPr>
        <w:spacing w:after="0" w:line="240" w:lineRule="auto"/>
      </w:pPr>
      <w:r>
        <w:separator/>
      </w:r>
    </w:p>
  </w:footnote>
  <w:footnote w:type="continuationSeparator" w:id="0">
    <w:p w:rsidR="00082F23" w:rsidRDefault="00082F23" w:rsidP="00A70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7113"/>
    <w:multiLevelType w:val="hybridMultilevel"/>
    <w:tmpl w:val="5DB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C4D97"/>
    <w:multiLevelType w:val="hybridMultilevel"/>
    <w:tmpl w:val="5C3CE1B8"/>
    <w:lvl w:ilvl="0" w:tplc="1D744C7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A00D14"/>
    <w:multiLevelType w:val="hybridMultilevel"/>
    <w:tmpl w:val="FE4A2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A4227F"/>
    <w:multiLevelType w:val="hybridMultilevel"/>
    <w:tmpl w:val="CDFAA5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ED546B"/>
    <w:multiLevelType w:val="hybridMultilevel"/>
    <w:tmpl w:val="AA4C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578B1"/>
    <w:multiLevelType w:val="hybridMultilevel"/>
    <w:tmpl w:val="48AAF0DE"/>
    <w:lvl w:ilvl="0" w:tplc="FA0E92A6">
      <w:start w:val="5"/>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490659"/>
    <w:rsid w:val="00004263"/>
    <w:rsid w:val="00013ABB"/>
    <w:rsid w:val="00013B7D"/>
    <w:rsid w:val="00014681"/>
    <w:rsid w:val="000215A3"/>
    <w:rsid w:val="000253A5"/>
    <w:rsid w:val="000408B4"/>
    <w:rsid w:val="00045169"/>
    <w:rsid w:val="00046878"/>
    <w:rsid w:val="00076116"/>
    <w:rsid w:val="00082F23"/>
    <w:rsid w:val="00086137"/>
    <w:rsid w:val="000934A1"/>
    <w:rsid w:val="00094751"/>
    <w:rsid w:val="000978B2"/>
    <w:rsid w:val="000A0221"/>
    <w:rsid w:val="000B024B"/>
    <w:rsid w:val="000C5484"/>
    <w:rsid w:val="000F3682"/>
    <w:rsid w:val="000F416D"/>
    <w:rsid w:val="001248B9"/>
    <w:rsid w:val="00136287"/>
    <w:rsid w:val="00140A0C"/>
    <w:rsid w:val="001534A4"/>
    <w:rsid w:val="0016780B"/>
    <w:rsid w:val="001A7417"/>
    <w:rsid w:val="001B0676"/>
    <w:rsid w:val="001C670E"/>
    <w:rsid w:val="001E7E18"/>
    <w:rsid w:val="001F3591"/>
    <w:rsid w:val="001F44C6"/>
    <w:rsid w:val="00212060"/>
    <w:rsid w:val="00250AFB"/>
    <w:rsid w:val="002540D4"/>
    <w:rsid w:val="002723E2"/>
    <w:rsid w:val="00275590"/>
    <w:rsid w:val="002771EB"/>
    <w:rsid w:val="0028724D"/>
    <w:rsid w:val="00291399"/>
    <w:rsid w:val="0029736E"/>
    <w:rsid w:val="002A25E6"/>
    <w:rsid w:val="002A640A"/>
    <w:rsid w:val="002D1C45"/>
    <w:rsid w:val="002D3F21"/>
    <w:rsid w:val="00323C07"/>
    <w:rsid w:val="0032590E"/>
    <w:rsid w:val="00351D54"/>
    <w:rsid w:val="003753D2"/>
    <w:rsid w:val="003802F4"/>
    <w:rsid w:val="003877B6"/>
    <w:rsid w:val="003A08A2"/>
    <w:rsid w:val="003A598F"/>
    <w:rsid w:val="003B2B24"/>
    <w:rsid w:val="003C258D"/>
    <w:rsid w:val="003D79FE"/>
    <w:rsid w:val="003E02AF"/>
    <w:rsid w:val="003E55D0"/>
    <w:rsid w:val="004021D1"/>
    <w:rsid w:val="004119C7"/>
    <w:rsid w:val="0042114D"/>
    <w:rsid w:val="0043730D"/>
    <w:rsid w:val="00437CF7"/>
    <w:rsid w:val="00447BC3"/>
    <w:rsid w:val="00490575"/>
    <w:rsid w:val="00490659"/>
    <w:rsid w:val="004958B8"/>
    <w:rsid w:val="004D7E4E"/>
    <w:rsid w:val="004E6478"/>
    <w:rsid w:val="00526321"/>
    <w:rsid w:val="00527F6D"/>
    <w:rsid w:val="00530589"/>
    <w:rsid w:val="00564636"/>
    <w:rsid w:val="005740CD"/>
    <w:rsid w:val="005919F3"/>
    <w:rsid w:val="00595AAB"/>
    <w:rsid w:val="00596074"/>
    <w:rsid w:val="005A308D"/>
    <w:rsid w:val="005A4AA4"/>
    <w:rsid w:val="005C6E19"/>
    <w:rsid w:val="005F3C7E"/>
    <w:rsid w:val="00606295"/>
    <w:rsid w:val="00606A0D"/>
    <w:rsid w:val="00611938"/>
    <w:rsid w:val="00624D9D"/>
    <w:rsid w:val="0062756E"/>
    <w:rsid w:val="00641B17"/>
    <w:rsid w:val="00642963"/>
    <w:rsid w:val="00663874"/>
    <w:rsid w:val="006640B0"/>
    <w:rsid w:val="00670F84"/>
    <w:rsid w:val="00673D16"/>
    <w:rsid w:val="00687CAD"/>
    <w:rsid w:val="006A7218"/>
    <w:rsid w:val="006D1679"/>
    <w:rsid w:val="006E0681"/>
    <w:rsid w:val="006E7120"/>
    <w:rsid w:val="007020C2"/>
    <w:rsid w:val="00714FCE"/>
    <w:rsid w:val="00722E4F"/>
    <w:rsid w:val="007514D0"/>
    <w:rsid w:val="00767EA8"/>
    <w:rsid w:val="00774D06"/>
    <w:rsid w:val="007818A9"/>
    <w:rsid w:val="007A659C"/>
    <w:rsid w:val="007B6329"/>
    <w:rsid w:val="007C3D9C"/>
    <w:rsid w:val="007D1310"/>
    <w:rsid w:val="007D281C"/>
    <w:rsid w:val="007D583C"/>
    <w:rsid w:val="007E43A7"/>
    <w:rsid w:val="00807444"/>
    <w:rsid w:val="00816F01"/>
    <w:rsid w:val="00830274"/>
    <w:rsid w:val="008417D0"/>
    <w:rsid w:val="00843ED2"/>
    <w:rsid w:val="00844F49"/>
    <w:rsid w:val="008455A0"/>
    <w:rsid w:val="008630B8"/>
    <w:rsid w:val="008B1733"/>
    <w:rsid w:val="008C184E"/>
    <w:rsid w:val="008D269C"/>
    <w:rsid w:val="008D4C83"/>
    <w:rsid w:val="009069A5"/>
    <w:rsid w:val="0091004A"/>
    <w:rsid w:val="009213D5"/>
    <w:rsid w:val="00953AC4"/>
    <w:rsid w:val="00954D50"/>
    <w:rsid w:val="00960532"/>
    <w:rsid w:val="00963A52"/>
    <w:rsid w:val="00980022"/>
    <w:rsid w:val="00986A09"/>
    <w:rsid w:val="009A23D7"/>
    <w:rsid w:val="009A4C3E"/>
    <w:rsid w:val="009A7D02"/>
    <w:rsid w:val="009B233D"/>
    <w:rsid w:val="009F0457"/>
    <w:rsid w:val="009F410A"/>
    <w:rsid w:val="00A11ACE"/>
    <w:rsid w:val="00A1615E"/>
    <w:rsid w:val="00A324B3"/>
    <w:rsid w:val="00A3422E"/>
    <w:rsid w:val="00A50141"/>
    <w:rsid w:val="00A57537"/>
    <w:rsid w:val="00A7077E"/>
    <w:rsid w:val="00AA6D84"/>
    <w:rsid w:val="00AB031F"/>
    <w:rsid w:val="00AB7089"/>
    <w:rsid w:val="00AD41B1"/>
    <w:rsid w:val="00AD6BCE"/>
    <w:rsid w:val="00AF07E4"/>
    <w:rsid w:val="00AF0C05"/>
    <w:rsid w:val="00B00438"/>
    <w:rsid w:val="00B17E2C"/>
    <w:rsid w:val="00B257E5"/>
    <w:rsid w:val="00B3646E"/>
    <w:rsid w:val="00B60D2C"/>
    <w:rsid w:val="00B647A9"/>
    <w:rsid w:val="00BB405D"/>
    <w:rsid w:val="00BE47B7"/>
    <w:rsid w:val="00BF49A0"/>
    <w:rsid w:val="00BF549E"/>
    <w:rsid w:val="00C46FA7"/>
    <w:rsid w:val="00C6497C"/>
    <w:rsid w:val="00C9297E"/>
    <w:rsid w:val="00CB4D0A"/>
    <w:rsid w:val="00CD1BAA"/>
    <w:rsid w:val="00CF1081"/>
    <w:rsid w:val="00CF7B60"/>
    <w:rsid w:val="00D053A3"/>
    <w:rsid w:val="00D10790"/>
    <w:rsid w:val="00D161FA"/>
    <w:rsid w:val="00D200F4"/>
    <w:rsid w:val="00D2392E"/>
    <w:rsid w:val="00D4253C"/>
    <w:rsid w:val="00D50410"/>
    <w:rsid w:val="00D51990"/>
    <w:rsid w:val="00D55D46"/>
    <w:rsid w:val="00D65DA7"/>
    <w:rsid w:val="00D66B19"/>
    <w:rsid w:val="00D70A69"/>
    <w:rsid w:val="00D76BD0"/>
    <w:rsid w:val="00DB728B"/>
    <w:rsid w:val="00DC1A18"/>
    <w:rsid w:val="00DC6621"/>
    <w:rsid w:val="00DD65B6"/>
    <w:rsid w:val="00DE1FA5"/>
    <w:rsid w:val="00DF4BB8"/>
    <w:rsid w:val="00E054B1"/>
    <w:rsid w:val="00E16213"/>
    <w:rsid w:val="00E449A1"/>
    <w:rsid w:val="00E53C22"/>
    <w:rsid w:val="00E55E39"/>
    <w:rsid w:val="00E6565B"/>
    <w:rsid w:val="00E74D6D"/>
    <w:rsid w:val="00E7592A"/>
    <w:rsid w:val="00E85DE4"/>
    <w:rsid w:val="00E93878"/>
    <w:rsid w:val="00EB67D3"/>
    <w:rsid w:val="00EF3AD3"/>
    <w:rsid w:val="00EF4167"/>
    <w:rsid w:val="00EF7F65"/>
    <w:rsid w:val="00F0354E"/>
    <w:rsid w:val="00F1555A"/>
    <w:rsid w:val="00F245B1"/>
    <w:rsid w:val="00F2550C"/>
    <w:rsid w:val="00F705D2"/>
    <w:rsid w:val="00F808A9"/>
    <w:rsid w:val="00FC1984"/>
    <w:rsid w:val="00FC61A7"/>
    <w:rsid w:val="00FC73CB"/>
    <w:rsid w:val="00FD0DBC"/>
    <w:rsid w:val="00FF5C5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7E"/>
  </w:style>
  <w:style w:type="paragraph" w:styleId="Footer">
    <w:name w:val="footer"/>
    <w:basedOn w:val="Normal"/>
    <w:link w:val="FooterChar"/>
    <w:uiPriority w:val="99"/>
    <w:unhideWhenUsed/>
    <w:rsid w:val="00A7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7E"/>
  </w:style>
  <w:style w:type="paragraph" w:styleId="ListParagraph">
    <w:name w:val="List Paragraph"/>
    <w:aliases w:val="Dot pt,No Spacing1,List Paragraph Char Char Char,Indicator Text,List Paragraph1,Bullet Style,Numbered Para 1,Bullet 1,Bullet Points,List Paragraph12"/>
    <w:basedOn w:val="Normal"/>
    <w:link w:val="ListParagraphChar"/>
    <w:uiPriority w:val="34"/>
    <w:qFormat/>
    <w:rsid w:val="00CB4D0A"/>
    <w:pPr>
      <w:ind w:left="720"/>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
    <w:link w:val="ListParagraph"/>
    <w:qFormat/>
    <w:locked/>
    <w:rsid w:val="003802F4"/>
  </w:style>
  <w:style w:type="character" w:customStyle="1" w:styleId="longtext">
    <w:name w:val="long_text"/>
    <w:basedOn w:val="DefaultParagraphFont"/>
    <w:rsid w:val="00530589"/>
  </w:style>
  <w:style w:type="paragraph" w:styleId="BalloonText">
    <w:name w:val="Balloon Text"/>
    <w:basedOn w:val="Normal"/>
    <w:link w:val="BalloonTextChar"/>
    <w:uiPriority w:val="99"/>
    <w:semiHidden/>
    <w:unhideWhenUsed/>
    <w:rsid w:val="00297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7E"/>
  </w:style>
  <w:style w:type="paragraph" w:styleId="Footer">
    <w:name w:val="footer"/>
    <w:basedOn w:val="Normal"/>
    <w:link w:val="FooterChar"/>
    <w:uiPriority w:val="99"/>
    <w:unhideWhenUsed/>
    <w:rsid w:val="00A7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7E"/>
  </w:style>
  <w:style w:type="paragraph" w:styleId="ListParagraph">
    <w:name w:val="List Paragraph"/>
    <w:aliases w:val="Dot pt,No Spacing1,List Paragraph Char Char Char,Indicator Text,List Paragraph1,Bullet Style,Numbered Para 1,Bullet 1,Bullet Points,List Paragraph12"/>
    <w:basedOn w:val="Normal"/>
    <w:link w:val="ListParagraphChar"/>
    <w:uiPriority w:val="34"/>
    <w:qFormat/>
    <w:rsid w:val="00CB4D0A"/>
    <w:pPr>
      <w:ind w:left="720"/>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
    <w:link w:val="ListParagraph"/>
    <w:qFormat/>
    <w:locked/>
    <w:rsid w:val="003802F4"/>
  </w:style>
  <w:style w:type="character" w:customStyle="1" w:styleId="longtext">
    <w:name w:val="long_text"/>
    <w:basedOn w:val="DefaultParagraphFont"/>
    <w:rsid w:val="00530589"/>
  </w:style>
  <w:style w:type="paragraph" w:styleId="BalloonText">
    <w:name w:val="Balloon Text"/>
    <w:basedOn w:val="Normal"/>
    <w:link w:val="BalloonTextChar"/>
    <w:uiPriority w:val="99"/>
    <w:semiHidden/>
    <w:unhideWhenUsed/>
    <w:rsid w:val="00297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6439">
      <w:bodyDiv w:val="1"/>
      <w:marLeft w:val="0"/>
      <w:marRight w:val="0"/>
      <w:marTop w:val="0"/>
      <w:marBottom w:val="0"/>
      <w:divBdr>
        <w:top w:val="none" w:sz="0" w:space="0" w:color="auto"/>
        <w:left w:val="none" w:sz="0" w:space="0" w:color="auto"/>
        <w:bottom w:val="none" w:sz="0" w:space="0" w:color="auto"/>
        <w:right w:val="none" w:sz="0" w:space="0" w:color="auto"/>
      </w:divBdr>
    </w:div>
    <w:div w:id="1905022872">
      <w:bodyDiv w:val="1"/>
      <w:marLeft w:val="0"/>
      <w:marRight w:val="0"/>
      <w:marTop w:val="0"/>
      <w:marBottom w:val="0"/>
      <w:divBdr>
        <w:top w:val="none" w:sz="0" w:space="0" w:color="auto"/>
        <w:left w:val="none" w:sz="0" w:space="0" w:color="auto"/>
        <w:bottom w:val="none" w:sz="0" w:space="0" w:color="auto"/>
        <w:right w:val="none" w:sz="0" w:space="0" w:color="auto"/>
      </w:divBdr>
    </w:div>
    <w:div w:id="20959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2207</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Lize</cp:lastModifiedBy>
  <cp:revision>2</cp:revision>
  <dcterms:created xsi:type="dcterms:W3CDTF">2015-11-06T09:00:00Z</dcterms:created>
  <dcterms:modified xsi:type="dcterms:W3CDTF">2015-11-06T09:00:00Z</dcterms:modified>
</cp:coreProperties>
</file>